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3FC" w:rsidRPr="005E63FC" w:rsidRDefault="009B34CA" w:rsidP="005E63FC">
      <w:pPr>
        <w:pStyle w:val="Style3"/>
        <w:widowControl/>
        <w:spacing w:before="62"/>
        <w:rPr>
          <w:b/>
          <w:bCs/>
          <w:sz w:val="22"/>
          <w:szCs w:val="22"/>
        </w:rPr>
      </w:pPr>
      <w:r>
        <w:rPr>
          <w:rStyle w:val="FontStyle19"/>
        </w:rPr>
        <w:t xml:space="preserve">                                                           </w:t>
      </w:r>
      <w:r w:rsidR="005E63FC">
        <w:rPr>
          <w:rStyle w:val="FontStyle19"/>
        </w:rPr>
        <w:t xml:space="preserve">                                 </w:t>
      </w:r>
      <w:r w:rsidR="005E63FC" w:rsidRPr="005E63FC">
        <w:rPr>
          <w:rFonts w:eastAsia="Times New Roman"/>
          <w:b/>
          <w:bCs/>
          <w:sz w:val="20"/>
          <w:szCs w:val="20"/>
        </w:rPr>
        <w:t>ПРИЛОЖЕНИЕ № </w:t>
      </w:r>
      <w:r w:rsidR="005E63FC" w:rsidRPr="005E63FC">
        <w:rPr>
          <w:rFonts w:eastAsia="Times New Roman"/>
          <w:b/>
          <w:bCs/>
          <w:sz w:val="20"/>
          <w:szCs w:val="20"/>
          <w:lang w:val="en-US"/>
        </w:rPr>
        <w:t>3</w:t>
      </w:r>
      <w:r w:rsidR="005E63FC">
        <w:rPr>
          <w:rFonts w:eastAsia="Times New Roman"/>
          <w:b/>
          <w:bCs/>
          <w:sz w:val="20"/>
          <w:szCs w:val="20"/>
        </w:rPr>
        <w:t>.8</w:t>
      </w:r>
      <w:r w:rsidR="005E63FC" w:rsidRPr="005E63FC">
        <w:rPr>
          <w:rFonts w:eastAsia="Times New Roman"/>
          <w:b/>
          <w:bCs/>
          <w:sz w:val="20"/>
          <w:szCs w:val="20"/>
        </w:rPr>
        <w:t>.</w:t>
      </w:r>
    </w:p>
    <w:p w:rsidR="00874416" w:rsidRDefault="00874416" w:rsidP="004D241C">
      <w:pPr>
        <w:pStyle w:val="Style3"/>
        <w:widowControl/>
        <w:tabs>
          <w:tab w:val="left" w:pos="8602"/>
        </w:tabs>
        <w:spacing w:before="110"/>
        <w:ind w:left="142"/>
        <w:jc w:val="center"/>
        <w:rPr>
          <w:rStyle w:val="FontStyle20"/>
          <w:sz w:val="24"/>
          <w:szCs w:val="24"/>
          <w:lang w:val="en-US"/>
        </w:rPr>
      </w:pPr>
    </w:p>
    <w:p w:rsidR="00874416" w:rsidRDefault="00874416" w:rsidP="004D241C">
      <w:pPr>
        <w:pStyle w:val="Style3"/>
        <w:widowControl/>
        <w:tabs>
          <w:tab w:val="left" w:pos="8602"/>
        </w:tabs>
        <w:spacing w:before="110"/>
        <w:ind w:left="142"/>
        <w:jc w:val="center"/>
        <w:rPr>
          <w:rStyle w:val="FontStyle20"/>
          <w:sz w:val="24"/>
          <w:szCs w:val="24"/>
          <w:lang w:val="en-US"/>
        </w:rPr>
      </w:pPr>
    </w:p>
    <w:p w:rsidR="00635FA6" w:rsidRPr="00073A44" w:rsidRDefault="00E2187C" w:rsidP="004D241C">
      <w:pPr>
        <w:pStyle w:val="Style3"/>
        <w:widowControl/>
        <w:tabs>
          <w:tab w:val="left" w:pos="8602"/>
        </w:tabs>
        <w:spacing w:before="110"/>
        <w:ind w:left="142"/>
        <w:jc w:val="center"/>
        <w:rPr>
          <w:rStyle w:val="FontStyle20"/>
          <w:sz w:val="24"/>
          <w:szCs w:val="24"/>
        </w:rPr>
      </w:pPr>
      <w:r w:rsidRPr="00073A44">
        <w:rPr>
          <w:rStyle w:val="FontStyle20"/>
          <w:sz w:val="24"/>
          <w:szCs w:val="24"/>
        </w:rPr>
        <w:t xml:space="preserve">ТЕХНИЧЕСКА СПЕЦИФИКАЦИЯ </w:t>
      </w:r>
    </w:p>
    <w:p w:rsidR="00635FA6" w:rsidRPr="00635FA6" w:rsidRDefault="004D241C" w:rsidP="00CE233A">
      <w:pPr>
        <w:pStyle w:val="Style3"/>
        <w:widowControl/>
        <w:tabs>
          <w:tab w:val="left" w:pos="8602"/>
        </w:tabs>
        <w:spacing w:before="110"/>
        <w:ind w:left="142"/>
        <w:jc w:val="both"/>
        <w:rPr>
          <w:b/>
          <w:sz w:val="20"/>
          <w:szCs w:val="20"/>
        </w:rPr>
      </w:pPr>
      <w:r w:rsidRPr="00073A44">
        <w:rPr>
          <w:rStyle w:val="FontStyle20"/>
          <w:sz w:val="24"/>
          <w:szCs w:val="24"/>
        </w:rPr>
        <w:t xml:space="preserve">за изпълнение на </w:t>
      </w:r>
      <w:r w:rsidR="009E4B54">
        <w:rPr>
          <w:rStyle w:val="FontStyle20"/>
          <w:sz w:val="24"/>
          <w:szCs w:val="24"/>
          <w:u w:val="single"/>
        </w:rPr>
        <w:t>Обособена позиция №</w:t>
      </w:r>
      <w:r w:rsidR="00CE233A">
        <w:rPr>
          <w:rStyle w:val="FontStyle20"/>
          <w:sz w:val="24"/>
          <w:szCs w:val="24"/>
          <w:u w:val="single"/>
          <w:lang w:val="en-US"/>
        </w:rPr>
        <w:t>8</w:t>
      </w:r>
      <w:r w:rsidR="00635FA6" w:rsidRPr="00073A44">
        <w:rPr>
          <w:rStyle w:val="FontStyle20"/>
          <w:sz w:val="24"/>
          <w:szCs w:val="24"/>
          <w:u w:val="single"/>
        </w:rPr>
        <w:t xml:space="preserve"> </w:t>
      </w:r>
      <w:r w:rsidR="00CE233A" w:rsidRPr="00B5335A">
        <w:rPr>
          <w:b/>
          <w:bCs/>
          <w:i/>
          <w:color w:val="000000"/>
        </w:rPr>
        <w:t xml:space="preserve">"Извършване на текущи ремонтни строителни работи в сградата  на Медицински колеж „Йорданка </w:t>
      </w:r>
      <w:proofErr w:type="spellStart"/>
      <w:r w:rsidR="00CE233A" w:rsidRPr="00B5335A">
        <w:rPr>
          <w:b/>
          <w:bCs/>
          <w:i/>
          <w:color w:val="000000"/>
        </w:rPr>
        <w:t>Филаретова</w:t>
      </w:r>
      <w:proofErr w:type="spellEnd"/>
      <w:r w:rsidR="00CE233A" w:rsidRPr="00B5335A">
        <w:rPr>
          <w:b/>
          <w:bCs/>
          <w:i/>
          <w:color w:val="000000"/>
        </w:rPr>
        <w:t>“ при МУ – София.</w:t>
      </w:r>
    </w:p>
    <w:p w:rsidR="00097992" w:rsidRPr="00073A44" w:rsidRDefault="000D24C1" w:rsidP="00C0122B">
      <w:pPr>
        <w:pStyle w:val="Style8"/>
        <w:widowControl/>
        <w:numPr>
          <w:ilvl w:val="0"/>
          <w:numId w:val="37"/>
        </w:numPr>
        <w:tabs>
          <w:tab w:val="left" w:pos="950"/>
        </w:tabs>
        <w:spacing w:before="62" w:line="274" w:lineRule="exact"/>
        <w:jc w:val="center"/>
        <w:rPr>
          <w:rStyle w:val="FontStyle20"/>
          <w:sz w:val="24"/>
          <w:szCs w:val="24"/>
        </w:rPr>
      </w:pPr>
      <w:r w:rsidRPr="00073A44">
        <w:rPr>
          <w:rStyle w:val="FontStyle20"/>
          <w:sz w:val="24"/>
          <w:szCs w:val="24"/>
        </w:rPr>
        <w:t>МЕСТОНАХОЖДЕНИЕ НА ОБЕКТ</w:t>
      </w:r>
      <w:r w:rsidR="00465F94">
        <w:rPr>
          <w:rStyle w:val="FontStyle20"/>
          <w:sz w:val="24"/>
          <w:szCs w:val="24"/>
        </w:rPr>
        <w:t>ИТЕ</w:t>
      </w:r>
      <w:r w:rsidR="00635FA6" w:rsidRPr="00073A44">
        <w:rPr>
          <w:rStyle w:val="FontStyle20"/>
          <w:sz w:val="24"/>
          <w:szCs w:val="24"/>
        </w:rPr>
        <w:t xml:space="preserve"> ОТ</w:t>
      </w:r>
      <w:r w:rsidRPr="00073A44">
        <w:rPr>
          <w:rStyle w:val="FontStyle20"/>
          <w:sz w:val="24"/>
          <w:szCs w:val="24"/>
        </w:rPr>
        <w:t xml:space="preserve"> О</w:t>
      </w:r>
      <w:r w:rsidR="00635FA6" w:rsidRPr="00073A44">
        <w:rPr>
          <w:rStyle w:val="FontStyle20"/>
          <w:sz w:val="24"/>
          <w:szCs w:val="24"/>
        </w:rPr>
        <w:t>БОСОБЕНА ПОЗИЦИЯ</w:t>
      </w:r>
      <w:r w:rsidR="006E0EB9">
        <w:rPr>
          <w:rStyle w:val="FontStyle20"/>
          <w:sz w:val="24"/>
          <w:szCs w:val="24"/>
        </w:rPr>
        <w:t xml:space="preserve"> №</w:t>
      </w:r>
      <w:r w:rsidR="006E0EB9">
        <w:rPr>
          <w:rStyle w:val="FontStyle20"/>
          <w:sz w:val="24"/>
          <w:szCs w:val="24"/>
          <w:lang w:val="en-US"/>
        </w:rPr>
        <w:t>8</w:t>
      </w:r>
    </w:p>
    <w:p w:rsidR="00635FA6" w:rsidRPr="00635FA6" w:rsidRDefault="00635FA6" w:rsidP="00C0122B">
      <w:pPr>
        <w:pStyle w:val="Style8"/>
        <w:widowControl/>
        <w:tabs>
          <w:tab w:val="left" w:pos="950"/>
        </w:tabs>
        <w:spacing w:before="62" w:line="274" w:lineRule="exact"/>
        <w:ind w:left="739"/>
        <w:jc w:val="center"/>
        <w:rPr>
          <w:rStyle w:val="FontStyle20"/>
          <w:sz w:val="24"/>
          <w:szCs w:val="24"/>
          <w:highlight w:val="yellow"/>
        </w:rPr>
      </w:pPr>
    </w:p>
    <w:p w:rsidR="00097992" w:rsidRPr="000915FC" w:rsidRDefault="00A05493" w:rsidP="00465F94">
      <w:pPr>
        <w:pStyle w:val="Style7"/>
        <w:widowControl/>
      </w:pPr>
      <w:r>
        <w:rPr>
          <w:rStyle w:val="FontStyle20"/>
          <w:sz w:val="24"/>
          <w:szCs w:val="24"/>
        </w:rPr>
        <w:t xml:space="preserve">Ремонтните </w:t>
      </w:r>
      <w:r w:rsidR="00CE233A">
        <w:rPr>
          <w:rStyle w:val="FontStyle20"/>
          <w:sz w:val="24"/>
          <w:szCs w:val="24"/>
        </w:rPr>
        <w:t>СМР, предмет на настоящата ОП №</w:t>
      </w:r>
      <w:r w:rsidR="00CE233A">
        <w:rPr>
          <w:rStyle w:val="FontStyle20"/>
          <w:sz w:val="24"/>
          <w:szCs w:val="24"/>
          <w:lang w:val="en-US"/>
        </w:rPr>
        <w:t>8</w:t>
      </w:r>
      <w:r>
        <w:rPr>
          <w:rStyle w:val="FontStyle20"/>
          <w:sz w:val="24"/>
          <w:szCs w:val="24"/>
        </w:rPr>
        <w:t xml:space="preserve">, ще се изпълняват на </w:t>
      </w:r>
      <w:r w:rsidR="00465F94">
        <w:rPr>
          <w:rStyle w:val="FontStyle20"/>
          <w:sz w:val="24"/>
          <w:szCs w:val="24"/>
        </w:rPr>
        <w:t xml:space="preserve">един обект </w:t>
      </w:r>
      <w:r w:rsidR="00E15F02">
        <w:rPr>
          <w:rStyle w:val="FontStyle20"/>
          <w:sz w:val="24"/>
          <w:szCs w:val="24"/>
        </w:rPr>
        <w:t>–</w:t>
      </w:r>
      <w:r w:rsidR="00465F94" w:rsidRPr="00465F94">
        <w:rPr>
          <w:rStyle w:val="FontStyle20"/>
          <w:sz w:val="24"/>
          <w:szCs w:val="24"/>
        </w:rPr>
        <w:t xml:space="preserve"> </w:t>
      </w:r>
      <w:r w:rsidR="00CE233A">
        <w:rPr>
          <w:rStyle w:val="FontStyle20"/>
          <w:sz w:val="24"/>
          <w:szCs w:val="24"/>
        </w:rPr>
        <w:t>сградата</w:t>
      </w:r>
      <w:r w:rsidR="00E15F02">
        <w:rPr>
          <w:rStyle w:val="FontStyle20"/>
          <w:sz w:val="24"/>
          <w:szCs w:val="24"/>
        </w:rPr>
        <w:t xml:space="preserve"> и двора</w:t>
      </w:r>
      <w:r w:rsidR="00CE233A">
        <w:rPr>
          <w:rStyle w:val="FontStyle20"/>
          <w:sz w:val="24"/>
          <w:szCs w:val="24"/>
        </w:rPr>
        <w:t xml:space="preserve"> на Медицински колеж</w:t>
      </w:r>
      <w:r w:rsidR="00465F94" w:rsidRPr="00073A44">
        <w:rPr>
          <w:rStyle w:val="FontStyle20"/>
          <w:sz w:val="24"/>
          <w:szCs w:val="24"/>
        </w:rPr>
        <w:t xml:space="preserve"> при Медицински университет - София, с административен адрес - </w:t>
      </w:r>
      <w:r w:rsidR="00465F94" w:rsidRPr="00073A44">
        <w:t xml:space="preserve">гр. София, </w:t>
      </w:r>
      <w:r w:rsidR="00465F94">
        <w:t>ул. „</w:t>
      </w:r>
      <w:r w:rsidR="00CE233A">
        <w:t xml:space="preserve">Йорданка </w:t>
      </w:r>
      <w:proofErr w:type="spellStart"/>
      <w:r w:rsidR="00CE233A">
        <w:t>Филаретова</w:t>
      </w:r>
      <w:proofErr w:type="spellEnd"/>
      <w:r w:rsidR="00CE233A">
        <w:t>“ №8</w:t>
      </w:r>
      <w:r w:rsidR="00465F94">
        <w:rPr>
          <w:rStyle w:val="FontStyle20"/>
          <w:sz w:val="24"/>
          <w:szCs w:val="24"/>
        </w:rPr>
        <w:t xml:space="preserve">, </w:t>
      </w:r>
      <w:r w:rsidR="00E15F02">
        <w:rPr>
          <w:rStyle w:val="FontStyle20"/>
          <w:sz w:val="24"/>
          <w:szCs w:val="24"/>
        </w:rPr>
        <w:t xml:space="preserve">и са </w:t>
      </w:r>
      <w:r w:rsidR="00465F94">
        <w:rPr>
          <w:rStyle w:val="FontStyle20"/>
          <w:sz w:val="24"/>
          <w:szCs w:val="24"/>
        </w:rPr>
        <w:t xml:space="preserve">разделени на </w:t>
      </w:r>
      <w:r w:rsidR="00CE233A">
        <w:rPr>
          <w:rStyle w:val="FontStyle20"/>
          <w:sz w:val="24"/>
          <w:szCs w:val="24"/>
        </w:rPr>
        <w:t xml:space="preserve">седем </w:t>
      </w:r>
      <w:r w:rsidR="00465F94">
        <w:rPr>
          <w:rStyle w:val="FontStyle20"/>
          <w:sz w:val="24"/>
          <w:szCs w:val="24"/>
        </w:rPr>
        <w:t>подобекта.</w:t>
      </w:r>
      <w:r w:rsidR="00E2187C" w:rsidRPr="00073A44">
        <w:rPr>
          <w:rStyle w:val="FontStyle20"/>
          <w:sz w:val="24"/>
          <w:szCs w:val="24"/>
        </w:rPr>
        <w:t xml:space="preserve"> </w:t>
      </w:r>
    </w:p>
    <w:p w:rsidR="000915FC" w:rsidRDefault="000915FC">
      <w:pPr>
        <w:pStyle w:val="Style8"/>
        <w:widowControl/>
        <w:tabs>
          <w:tab w:val="left" w:pos="1051"/>
        </w:tabs>
        <w:spacing w:before="53"/>
        <w:ind w:left="739"/>
        <w:rPr>
          <w:rStyle w:val="FontStyle20"/>
        </w:rPr>
      </w:pPr>
    </w:p>
    <w:p w:rsidR="00097992" w:rsidRPr="00F0283B" w:rsidRDefault="00E2187C" w:rsidP="0091643C">
      <w:pPr>
        <w:pStyle w:val="Style8"/>
        <w:widowControl/>
        <w:tabs>
          <w:tab w:val="left" w:pos="1051"/>
        </w:tabs>
        <w:ind w:left="739"/>
        <w:jc w:val="center"/>
        <w:rPr>
          <w:rStyle w:val="FontStyle20"/>
          <w:sz w:val="24"/>
          <w:szCs w:val="24"/>
        </w:rPr>
      </w:pPr>
      <w:r w:rsidRPr="00F0283B">
        <w:rPr>
          <w:rStyle w:val="FontStyle20"/>
          <w:sz w:val="24"/>
          <w:szCs w:val="24"/>
        </w:rPr>
        <w:t>II.</w:t>
      </w:r>
      <w:r w:rsidRPr="00F0283B">
        <w:rPr>
          <w:rStyle w:val="FontStyle20"/>
          <w:b w:val="0"/>
          <w:bCs w:val="0"/>
          <w:sz w:val="24"/>
          <w:szCs w:val="24"/>
        </w:rPr>
        <w:tab/>
      </w:r>
      <w:r w:rsidRPr="00F0283B">
        <w:rPr>
          <w:rStyle w:val="FontStyle20"/>
          <w:sz w:val="24"/>
          <w:szCs w:val="24"/>
        </w:rPr>
        <w:t xml:space="preserve">ОПИСАНИЕ НА </w:t>
      </w:r>
      <w:r w:rsidR="00635FA6" w:rsidRPr="00F0283B">
        <w:rPr>
          <w:rStyle w:val="FontStyle20"/>
          <w:sz w:val="24"/>
          <w:szCs w:val="24"/>
        </w:rPr>
        <w:t>ОБЕКТА</w:t>
      </w:r>
      <w:r w:rsidR="00073A44" w:rsidRPr="00F0283B">
        <w:rPr>
          <w:rStyle w:val="FontStyle20"/>
          <w:sz w:val="24"/>
          <w:szCs w:val="24"/>
        </w:rPr>
        <w:t>,</w:t>
      </w:r>
      <w:r w:rsidRPr="00F0283B">
        <w:rPr>
          <w:rStyle w:val="FontStyle20"/>
          <w:sz w:val="24"/>
          <w:szCs w:val="24"/>
        </w:rPr>
        <w:t xml:space="preserve"> ПРЕДМЕТ НА </w:t>
      </w:r>
      <w:r w:rsidR="00F0283B" w:rsidRPr="00F0283B">
        <w:rPr>
          <w:rStyle w:val="FontStyle20"/>
          <w:sz w:val="24"/>
          <w:szCs w:val="24"/>
        </w:rPr>
        <w:t>ОБОСОБЕНА ПОЗИЦИЯ №8</w:t>
      </w:r>
    </w:p>
    <w:p w:rsidR="00097992" w:rsidRPr="00443796" w:rsidRDefault="00097992" w:rsidP="0091643C">
      <w:pPr>
        <w:pStyle w:val="Style9"/>
        <w:widowControl/>
        <w:spacing w:line="240" w:lineRule="exact"/>
        <w:ind w:left="763" w:firstLine="0"/>
        <w:jc w:val="left"/>
        <w:rPr>
          <w:sz w:val="20"/>
          <w:szCs w:val="20"/>
          <w:highlight w:val="yellow"/>
        </w:rPr>
      </w:pPr>
    </w:p>
    <w:p w:rsidR="00777D10" w:rsidRPr="00B2262C" w:rsidRDefault="00BB3F7A" w:rsidP="0091643C">
      <w:pPr>
        <w:pStyle w:val="Style9"/>
        <w:widowControl/>
        <w:spacing w:line="240" w:lineRule="auto"/>
      </w:pPr>
      <w:r w:rsidRPr="00B2262C">
        <w:rPr>
          <w:rStyle w:val="FontStyle21"/>
          <w:sz w:val="24"/>
          <w:szCs w:val="24"/>
        </w:rPr>
        <w:t>Подобектите са</w:t>
      </w:r>
      <w:r w:rsidR="00635FA6" w:rsidRPr="00B2262C">
        <w:rPr>
          <w:rStyle w:val="FontStyle21"/>
          <w:sz w:val="24"/>
          <w:szCs w:val="24"/>
        </w:rPr>
        <w:t xml:space="preserve"> разположен</w:t>
      </w:r>
      <w:r w:rsidRPr="00B2262C">
        <w:rPr>
          <w:rStyle w:val="FontStyle21"/>
          <w:sz w:val="24"/>
          <w:szCs w:val="24"/>
        </w:rPr>
        <w:t>и</w:t>
      </w:r>
      <w:r w:rsidR="00635FA6" w:rsidRPr="00B2262C">
        <w:rPr>
          <w:rStyle w:val="FontStyle21"/>
          <w:sz w:val="24"/>
          <w:szCs w:val="24"/>
        </w:rPr>
        <w:t xml:space="preserve"> в с</w:t>
      </w:r>
      <w:r w:rsidR="00E2187C" w:rsidRPr="00B2262C">
        <w:rPr>
          <w:rStyle w:val="FontStyle21"/>
          <w:sz w:val="24"/>
          <w:szCs w:val="24"/>
        </w:rPr>
        <w:t>градата</w:t>
      </w:r>
      <w:r w:rsidR="002A7083" w:rsidRPr="00B2262C">
        <w:rPr>
          <w:rStyle w:val="FontStyle21"/>
          <w:sz w:val="24"/>
          <w:szCs w:val="24"/>
        </w:rPr>
        <w:t xml:space="preserve"> и двора</w:t>
      </w:r>
      <w:r w:rsidR="00810327" w:rsidRPr="00B2262C">
        <w:rPr>
          <w:rStyle w:val="FontStyle21"/>
          <w:sz w:val="24"/>
          <w:szCs w:val="24"/>
        </w:rPr>
        <w:t xml:space="preserve"> </w:t>
      </w:r>
      <w:r w:rsidR="00810327" w:rsidRPr="00B2262C">
        <w:rPr>
          <w:rStyle w:val="FontStyle21"/>
          <w:b/>
          <w:sz w:val="24"/>
          <w:szCs w:val="24"/>
        </w:rPr>
        <w:t>на</w:t>
      </w:r>
      <w:r w:rsidR="00635FA6" w:rsidRPr="00B2262C">
        <w:rPr>
          <w:rStyle w:val="FontStyle21"/>
          <w:b/>
          <w:sz w:val="24"/>
          <w:szCs w:val="24"/>
        </w:rPr>
        <w:t xml:space="preserve"> </w:t>
      </w:r>
      <w:r w:rsidR="00CE233A" w:rsidRPr="00B2262C">
        <w:rPr>
          <w:rStyle w:val="FontStyle21"/>
          <w:b/>
          <w:sz w:val="24"/>
          <w:szCs w:val="24"/>
        </w:rPr>
        <w:t>Медицинския колеж</w:t>
      </w:r>
      <w:r w:rsidRPr="00B2262C">
        <w:rPr>
          <w:rStyle w:val="FontStyle20"/>
          <w:b w:val="0"/>
          <w:sz w:val="24"/>
          <w:szCs w:val="24"/>
        </w:rPr>
        <w:t xml:space="preserve"> при Медицински университет - София</w:t>
      </w:r>
      <w:r w:rsidR="00635FA6" w:rsidRPr="00B2262C">
        <w:rPr>
          <w:rStyle w:val="FontStyle21"/>
          <w:b/>
          <w:sz w:val="24"/>
          <w:szCs w:val="24"/>
        </w:rPr>
        <w:t>.</w:t>
      </w:r>
      <w:r w:rsidR="00635FA6" w:rsidRPr="00B2262C">
        <w:rPr>
          <w:rStyle w:val="FontStyle21"/>
          <w:sz w:val="24"/>
          <w:szCs w:val="24"/>
        </w:rPr>
        <w:t xml:space="preserve"> </w:t>
      </w:r>
      <w:r w:rsidR="001008E8" w:rsidRPr="00B2262C">
        <w:rPr>
          <w:rStyle w:val="FontStyle21"/>
          <w:sz w:val="24"/>
          <w:szCs w:val="24"/>
        </w:rPr>
        <w:t xml:space="preserve"> </w:t>
      </w:r>
      <w:r w:rsidR="007B16C8" w:rsidRPr="00B2262C">
        <w:t>Сградата е паметник на културата от „местно значение" и се намира в обхвата на групов паметник на културата - Зона на исторически развилия се обществен градски център. Н</w:t>
      </w:r>
      <w:r w:rsidR="007B16C8" w:rsidRPr="00B2262C">
        <w:rPr>
          <w:rStyle w:val="FontStyle12"/>
        </w:rPr>
        <w:t xml:space="preserve">амира </w:t>
      </w:r>
      <w:r w:rsidR="004A24D5">
        <w:rPr>
          <w:rStyle w:val="FontStyle12"/>
        </w:rPr>
        <w:t xml:space="preserve">се </w:t>
      </w:r>
      <w:r w:rsidR="007B16C8" w:rsidRPr="00B2262C">
        <w:rPr>
          <w:rStyle w:val="FontStyle12"/>
        </w:rPr>
        <w:t xml:space="preserve">в </w:t>
      </w:r>
      <w:proofErr w:type="spellStart"/>
      <w:r w:rsidR="007B16C8" w:rsidRPr="00B2262C">
        <w:rPr>
          <w:rStyle w:val="FontStyle12"/>
        </w:rPr>
        <w:t>устройствена</w:t>
      </w:r>
      <w:proofErr w:type="spellEnd"/>
      <w:r w:rsidR="007B16C8" w:rsidRPr="00B2262C">
        <w:rPr>
          <w:rStyle w:val="FontStyle12"/>
        </w:rPr>
        <w:t xml:space="preserve"> зона „</w:t>
      </w:r>
      <w:proofErr w:type="spellStart"/>
      <w:r w:rsidR="007B16C8" w:rsidRPr="00B2262C">
        <w:rPr>
          <w:rStyle w:val="FontStyle12"/>
        </w:rPr>
        <w:t>Оо</w:t>
      </w:r>
      <w:proofErr w:type="spellEnd"/>
      <w:r w:rsidR="007B16C8" w:rsidRPr="00B2262C">
        <w:rPr>
          <w:rStyle w:val="FontStyle12"/>
        </w:rPr>
        <w:t>" по Общия градоустройствен план на гр. София от 2009 година - за обекти за обществено обслужване.</w:t>
      </w:r>
      <w:r w:rsidR="007B16C8" w:rsidRPr="00B2262C">
        <w:rPr>
          <w:rStyle w:val="FontStyle21"/>
          <w:sz w:val="24"/>
          <w:szCs w:val="24"/>
        </w:rPr>
        <w:t xml:space="preserve"> Открита е през септември 1914г.</w:t>
      </w:r>
      <w:r w:rsidRPr="00B2262C">
        <w:rPr>
          <w:rStyle w:val="FontStyle21"/>
          <w:sz w:val="24"/>
          <w:szCs w:val="24"/>
        </w:rPr>
        <w:t xml:space="preserve"> с предназначение за </w:t>
      </w:r>
      <w:r w:rsidR="007B16C8" w:rsidRPr="00B2262C">
        <w:rPr>
          <w:rStyle w:val="FontStyle21"/>
          <w:sz w:val="24"/>
          <w:szCs w:val="24"/>
        </w:rPr>
        <w:t>приют</w:t>
      </w:r>
      <w:r w:rsidR="00777D10" w:rsidRPr="00B2262C">
        <w:rPr>
          <w:rStyle w:val="FontStyle21"/>
          <w:sz w:val="24"/>
          <w:szCs w:val="24"/>
        </w:rPr>
        <w:t xml:space="preserve">. </w:t>
      </w:r>
      <w:r w:rsidR="00777D10" w:rsidRPr="00B2262C">
        <w:rPr>
          <w:rStyle w:val="FontStyle12"/>
        </w:rPr>
        <w:t xml:space="preserve">Построената сграда е била на два етажа със </w:t>
      </w:r>
      <w:proofErr w:type="spellStart"/>
      <w:r w:rsidR="00777D10" w:rsidRPr="00B2262C">
        <w:rPr>
          <w:rStyle w:val="FontStyle12"/>
        </w:rPr>
        <w:t>сутурен</w:t>
      </w:r>
      <w:proofErr w:type="spellEnd"/>
      <w:r w:rsidR="00777D10" w:rsidRPr="00B2262C">
        <w:rPr>
          <w:rStyle w:val="FontStyle12"/>
        </w:rPr>
        <w:t xml:space="preserve">, като се е състояла от сегашното южно крило и сегашното централно разположено </w:t>
      </w:r>
      <w:proofErr w:type="spellStart"/>
      <w:r w:rsidR="00777D10" w:rsidRPr="00B2262C">
        <w:rPr>
          <w:rStyle w:val="FontStyle12"/>
        </w:rPr>
        <w:t>стълбищно</w:t>
      </w:r>
      <w:proofErr w:type="spellEnd"/>
      <w:r w:rsidR="00777D10" w:rsidRPr="00B2262C">
        <w:rPr>
          <w:rStyle w:val="FontStyle12"/>
        </w:rPr>
        <w:t xml:space="preserve"> ядро. Имала е двадесет стаи.</w:t>
      </w:r>
      <w:r w:rsidR="00777D10" w:rsidRPr="00B2262C">
        <w:t xml:space="preserve"> През годините сградата е достроявана / сегашното северно крило / и надстроявана </w:t>
      </w:r>
      <w:r w:rsidR="004A24D5">
        <w:t>/</w:t>
      </w:r>
      <w:r w:rsidR="00777D10" w:rsidRPr="00B2262C">
        <w:t xml:space="preserve">сегашният трети етаж над двете крила /, като към 1932 година се предполага, </w:t>
      </w:r>
      <w:r w:rsidR="00191637">
        <w:t>че е придобила сегашният си вид: ЗП-697м2 и РЗП-2557м2</w:t>
      </w:r>
      <w:r w:rsidR="00B2262C" w:rsidRPr="00B2262C">
        <w:t xml:space="preserve"> </w:t>
      </w:r>
    </w:p>
    <w:p w:rsidR="00906A15" w:rsidRPr="00777D10" w:rsidRDefault="00777D10" w:rsidP="0091643C">
      <w:pPr>
        <w:pStyle w:val="Style9"/>
        <w:widowControl/>
        <w:spacing w:line="240" w:lineRule="auto"/>
      </w:pPr>
      <w:r w:rsidRPr="00B2262C">
        <w:t>От 1972г. сградата започва да се използва за Медицински колеж към Медицински университет град София. Състои се от едно основно продълговато тяло с приблизителна ориентация на оста на дългата север - юг, което представлява две крила разделени от стълбище</w:t>
      </w:r>
      <w:r w:rsidR="00B2262C" w:rsidRPr="00B2262C">
        <w:t xml:space="preserve"> обслужващо трите етажа</w:t>
      </w:r>
      <w:r w:rsidRPr="00B2262C">
        <w:t>, като двете крила са на принципа на коридорна система.</w:t>
      </w:r>
      <w:r w:rsidR="00B2262C" w:rsidRPr="00B2262C">
        <w:t xml:space="preserve"> Връзката със сутерена се осъществява посредством </w:t>
      </w:r>
      <w:proofErr w:type="spellStart"/>
      <w:r w:rsidR="00B2262C" w:rsidRPr="00B2262C">
        <w:t>еднораменна</w:t>
      </w:r>
      <w:proofErr w:type="spellEnd"/>
      <w:r w:rsidR="00B2262C" w:rsidRPr="00B2262C">
        <w:t xml:space="preserve"> стълба </w:t>
      </w:r>
      <w:proofErr w:type="spellStart"/>
      <w:r w:rsidR="00B2262C" w:rsidRPr="00B2262C">
        <w:t>ситуирана</w:t>
      </w:r>
      <w:proofErr w:type="spellEnd"/>
      <w:r w:rsidR="00B2262C" w:rsidRPr="00B2262C">
        <w:t xml:space="preserve"> непосредствено след входа на сградата.</w:t>
      </w:r>
      <w:r w:rsidR="00B2262C" w:rsidRPr="00B2262C">
        <w:rPr>
          <w:rStyle w:val="FontStyle11"/>
          <w:sz w:val="24"/>
          <w:szCs w:val="24"/>
        </w:rPr>
        <w:t xml:space="preserve"> Сградата е масивна, с носещи стени от</w:t>
      </w:r>
      <w:r w:rsidR="00D16CE8">
        <w:rPr>
          <w:rStyle w:val="FontStyle11"/>
          <w:sz w:val="24"/>
          <w:szCs w:val="24"/>
        </w:rPr>
        <w:t xml:space="preserve"> плътни тухли с дебелина 45-50см</w:t>
      </w:r>
      <w:r w:rsidR="00B2262C" w:rsidRPr="00B2262C">
        <w:rPr>
          <w:rStyle w:val="FontStyle11"/>
          <w:sz w:val="24"/>
          <w:szCs w:val="24"/>
        </w:rPr>
        <w:t xml:space="preserve">. Подовата конструкция между сутерена и първия етаж е от стоманобетонна плоча. Подовата конструкция между първия, втория и третия етаж е от гредоред и стоманобетон. </w:t>
      </w:r>
      <w:r w:rsidR="00B2262C">
        <w:rPr>
          <w:rStyle w:val="FontStyle11"/>
          <w:sz w:val="24"/>
          <w:szCs w:val="24"/>
        </w:rPr>
        <w:t xml:space="preserve"> </w:t>
      </w:r>
      <w:proofErr w:type="spellStart"/>
      <w:r w:rsidR="00B2262C" w:rsidRPr="00B2262C">
        <w:rPr>
          <w:rStyle w:val="FontStyle11"/>
          <w:sz w:val="24"/>
          <w:szCs w:val="24"/>
        </w:rPr>
        <w:t>Стълбищното</w:t>
      </w:r>
      <w:proofErr w:type="spellEnd"/>
      <w:r w:rsidR="00B2262C" w:rsidRPr="00B2262C">
        <w:rPr>
          <w:rStyle w:val="FontStyle11"/>
          <w:sz w:val="24"/>
          <w:szCs w:val="24"/>
        </w:rPr>
        <w:t xml:space="preserve"> ядро и </w:t>
      </w:r>
      <w:proofErr w:type="spellStart"/>
      <w:r w:rsidR="00B2262C" w:rsidRPr="00B2262C">
        <w:rPr>
          <w:rStyle w:val="FontStyle11"/>
          <w:sz w:val="24"/>
          <w:szCs w:val="24"/>
        </w:rPr>
        <w:t>междуетажните</w:t>
      </w:r>
      <w:proofErr w:type="spellEnd"/>
      <w:r w:rsidR="00B2262C" w:rsidRPr="00B2262C">
        <w:rPr>
          <w:rStyle w:val="FontStyle11"/>
          <w:sz w:val="24"/>
          <w:szCs w:val="24"/>
        </w:rPr>
        <w:t xml:space="preserve"> площадки са изпълнени от стоманобетонни плочи.</w:t>
      </w:r>
      <w:r w:rsidR="00AC2604">
        <w:rPr>
          <w:rStyle w:val="FontStyle11"/>
          <w:sz w:val="24"/>
          <w:szCs w:val="24"/>
        </w:rPr>
        <w:t xml:space="preserve"> </w:t>
      </w:r>
      <w:r w:rsidR="00B2262C" w:rsidRPr="00B2262C">
        <w:rPr>
          <w:rStyle w:val="FontStyle11"/>
          <w:sz w:val="24"/>
          <w:szCs w:val="24"/>
        </w:rPr>
        <w:t xml:space="preserve">Таванската конструкция между третия етаж и неизползваемото </w:t>
      </w:r>
      <w:proofErr w:type="spellStart"/>
      <w:r w:rsidR="00B2262C" w:rsidRPr="00B2262C">
        <w:rPr>
          <w:rStyle w:val="FontStyle11"/>
          <w:sz w:val="24"/>
          <w:szCs w:val="24"/>
        </w:rPr>
        <w:t>подпокривното</w:t>
      </w:r>
      <w:proofErr w:type="spellEnd"/>
      <w:r w:rsidR="00B2262C" w:rsidRPr="00B2262C">
        <w:rPr>
          <w:rStyle w:val="FontStyle11"/>
          <w:sz w:val="24"/>
          <w:szCs w:val="24"/>
        </w:rPr>
        <w:t xml:space="preserve"> пространство е от гредоред.</w:t>
      </w:r>
      <w:r w:rsidR="00B2262C" w:rsidRPr="00B2262C">
        <w:t xml:space="preserve"> </w:t>
      </w:r>
      <w:r w:rsidR="00F0283B">
        <w:rPr>
          <w:rStyle w:val="FontStyle11"/>
        </w:rPr>
        <w:t>В югозападната си част / към вътрешния двор /, основната сграда контактува посредством топла връзка със сграда, имаща функцията на физкултурен салон.</w:t>
      </w:r>
      <w:r w:rsidR="00F0283B" w:rsidRPr="00F0283B">
        <w:t xml:space="preserve"> </w:t>
      </w:r>
      <w:r w:rsidR="00F0283B" w:rsidRPr="00B2262C">
        <w:t>Изградени са и функционират сле</w:t>
      </w:r>
      <w:r w:rsidR="005E63FC">
        <w:t xml:space="preserve">дните инсталации: </w:t>
      </w:r>
      <w:proofErr w:type="spellStart"/>
      <w:r w:rsidR="005E63FC">
        <w:t>ВиК</w:t>
      </w:r>
      <w:proofErr w:type="spellEnd"/>
      <w:r w:rsidR="005E63FC">
        <w:t xml:space="preserve"> инсталаци</w:t>
      </w:r>
      <w:r w:rsidR="00F0283B">
        <w:t>и</w:t>
      </w:r>
      <w:r w:rsidR="00F0283B" w:rsidRPr="00B2262C">
        <w:t xml:space="preserve"> – </w:t>
      </w:r>
      <w:r w:rsidR="00F0283B">
        <w:t>питейна, противопожарна и канализационна</w:t>
      </w:r>
      <w:r w:rsidR="00F0283B" w:rsidRPr="00B2262C">
        <w:t>; Електрическа инсталация – силова и осветителна, като схемата е с етажни разпределителни табла, вкл.</w:t>
      </w:r>
      <w:r w:rsidR="00F0283B">
        <w:t xml:space="preserve"> в сутерена и физкултурния салон</w:t>
      </w:r>
      <w:r w:rsidR="00F0283B" w:rsidRPr="00B2262C">
        <w:t>.</w:t>
      </w:r>
    </w:p>
    <w:p w:rsidR="00097992" w:rsidRPr="00FA070E" w:rsidRDefault="00906A15" w:rsidP="0091643C">
      <w:pPr>
        <w:jc w:val="both"/>
        <w:rPr>
          <w:rStyle w:val="FontStyle20"/>
          <w:b w:val="0"/>
          <w:bCs w:val="0"/>
          <w:sz w:val="24"/>
          <w:szCs w:val="24"/>
        </w:rPr>
      </w:pPr>
      <w:r w:rsidRPr="00FA070E">
        <w:t xml:space="preserve"> </w:t>
      </w:r>
    </w:p>
    <w:p w:rsidR="00097992" w:rsidRDefault="00097992">
      <w:pPr>
        <w:pStyle w:val="Style7"/>
        <w:widowControl/>
        <w:spacing w:line="240" w:lineRule="exact"/>
        <w:ind w:left="739" w:firstLine="0"/>
        <w:jc w:val="left"/>
        <w:rPr>
          <w:sz w:val="20"/>
          <w:szCs w:val="20"/>
        </w:rPr>
      </w:pPr>
    </w:p>
    <w:p w:rsidR="002C037F" w:rsidRPr="00C75986" w:rsidRDefault="002C037F" w:rsidP="00C0122B">
      <w:pPr>
        <w:pStyle w:val="Style8"/>
        <w:widowControl/>
        <w:tabs>
          <w:tab w:val="left" w:pos="1051"/>
        </w:tabs>
        <w:spacing w:before="53"/>
        <w:ind w:left="739"/>
        <w:jc w:val="center"/>
        <w:rPr>
          <w:rStyle w:val="FontStyle21"/>
          <w:sz w:val="24"/>
          <w:szCs w:val="24"/>
        </w:rPr>
      </w:pPr>
      <w:r w:rsidRPr="002C037F">
        <w:rPr>
          <w:rStyle w:val="FontStyle20"/>
          <w:sz w:val="24"/>
          <w:szCs w:val="24"/>
          <w:lang w:val="en-US"/>
        </w:rPr>
        <w:t>I</w:t>
      </w:r>
      <w:r w:rsidRPr="002C037F">
        <w:rPr>
          <w:rStyle w:val="FontStyle20"/>
          <w:sz w:val="24"/>
          <w:szCs w:val="24"/>
        </w:rPr>
        <w:t>II.</w:t>
      </w:r>
      <w:r w:rsidRPr="002C037F">
        <w:rPr>
          <w:rStyle w:val="FontStyle20"/>
          <w:b w:val="0"/>
          <w:bCs w:val="0"/>
          <w:sz w:val="24"/>
          <w:szCs w:val="24"/>
        </w:rPr>
        <w:tab/>
        <w:t xml:space="preserve"> </w:t>
      </w:r>
      <w:r w:rsidRPr="002C037F">
        <w:rPr>
          <w:rStyle w:val="FontStyle20"/>
          <w:sz w:val="24"/>
          <w:szCs w:val="24"/>
        </w:rPr>
        <w:t xml:space="preserve">ОБХВАТ НА </w:t>
      </w:r>
      <w:r w:rsidR="00C0122B">
        <w:rPr>
          <w:rStyle w:val="FontStyle20"/>
          <w:sz w:val="24"/>
          <w:szCs w:val="24"/>
        </w:rPr>
        <w:t xml:space="preserve">СТРОИТЕЛНИТЕ ДЕЙНОСТИ ОТ </w:t>
      </w:r>
      <w:r w:rsidR="00C0122B" w:rsidRPr="00C0122B">
        <w:rPr>
          <w:rStyle w:val="FontStyle20"/>
          <w:sz w:val="24"/>
          <w:szCs w:val="24"/>
        </w:rPr>
        <w:t>ОБОСОБ</w:t>
      </w:r>
      <w:r w:rsidR="00E15F02">
        <w:rPr>
          <w:rStyle w:val="FontStyle20"/>
          <w:sz w:val="24"/>
          <w:szCs w:val="24"/>
        </w:rPr>
        <w:t>ЕНА ПОЗИЦИЯ №8</w:t>
      </w:r>
    </w:p>
    <w:p w:rsidR="009C1631" w:rsidRDefault="009C1631" w:rsidP="009C1631">
      <w:pPr>
        <w:pStyle w:val="Style8"/>
        <w:widowControl/>
        <w:tabs>
          <w:tab w:val="left" w:pos="1051"/>
        </w:tabs>
        <w:spacing w:before="53"/>
        <w:ind w:left="739"/>
        <w:jc w:val="center"/>
        <w:rPr>
          <w:rFonts w:eastAsia="Calibri"/>
          <w:b/>
          <w:i/>
          <w:lang w:val="ru-RU" w:eastAsia="en-US"/>
        </w:rPr>
      </w:pPr>
    </w:p>
    <w:p w:rsidR="009C1631" w:rsidRPr="00F86BDD" w:rsidRDefault="009C1631" w:rsidP="009C1631">
      <w:pPr>
        <w:pStyle w:val="Style8"/>
        <w:widowControl/>
        <w:tabs>
          <w:tab w:val="left" w:pos="1051"/>
        </w:tabs>
        <w:spacing w:before="53"/>
        <w:ind w:left="739"/>
        <w:jc w:val="center"/>
        <w:rPr>
          <w:rStyle w:val="FontStyle21"/>
          <w:b/>
          <w:i/>
          <w:sz w:val="24"/>
          <w:szCs w:val="24"/>
        </w:rPr>
      </w:pPr>
      <w:r w:rsidRPr="00F86BDD">
        <w:rPr>
          <w:rFonts w:eastAsia="Calibri"/>
          <w:b/>
          <w:i/>
          <w:lang w:val="ru-RU" w:eastAsia="en-US"/>
        </w:rPr>
        <w:t>!!! Ремонтните работи ще се изпълняват в условията на работеща институция.</w:t>
      </w:r>
    </w:p>
    <w:p w:rsidR="00C0122B" w:rsidRDefault="00C0122B" w:rsidP="00336035">
      <w:pPr>
        <w:pStyle w:val="Style9"/>
        <w:widowControl/>
        <w:ind w:firstLine="701"/>
        <w:rPr>
          <w:rStyle w:val="FontStyle21"/>
          <w:sz w:val="24"/>
          <w:szCs w:val="24"/>
        </w:rPr>
      </w:pPr>
    </w:p>
    <w:p w:rsidR="0091643C" w:rsidRPr="00CA6468" w:rsidRDefault="00E2187C" w:rsidP="00CA6468">
      <w:pPr>
        <w:pStyle w:val="Style9"/>
        <w:widowControl/>
        <w:ind w:firstLine="701"/>
        <w:rPr>
          <w:lang w:val="en-US"/>
        </w:rPr>
      </w:pPr>
      <w:r w:rsidRPr="002C037F">
        <w:rPr>
          <w:rStyle w:val="FontStyle21"/>
          <w:sz w:val="24"/>
          <w:szCs w:val="24"/>
        </w:rPr>
        <w:t xml:space="preserve">Изпълнението на вътрешните РСМР/ ремонтно строително - монтажни работи/ в </w:t>
      </w:r>
      <w:r w:rsidR="00DA2C0E">
        <w:rPr>
          <w:rStyle w:val="FontStyle21"/>
          <w:sz w:val="24"/>
          <w:szCs w:val="24"/>
        </w:rPr>
        <w:t>обекта</w:t>
      </w:r>
      <w:r w:rsidRPr="002C037F">
        <w:rPr>
          <w:rStyle w:val="FontStyle21"/>
          <w:sz w:val="24"/>
          <w:szCs w:val="24"/>
        </w:rPr>
        <w:t>, предмет на настоящата</w:t>
      </w:r>
      <w:r w:rsidR="00245B5F">
        <w:rPr>
          <w:rStyle w:val="FontStyle21"/>
          <w:sz w:val="24"/>
          <w:szCs w:val="24"/>
        </w:rPr>
        <w:t xml:space="preserve"> </w:t>
      </w:r>
      <w:r w:rsidR="00BF1B5A" w:rsidRPr="002C037F">
        <w:rPr>
          <w:rStyle w:val="FontStyle21"/>
          <w:sz w:val="24"/>
          <w:szCs w:val="24"/>
        </w:rPr>
        <w:t>обособена позиция</w:t>
      </w:r>
      <w:r w:rsidRPr="002C037F">
        <w:rPr>
          <w:rStyle w:val="FontStyle21"/>
          <w:sz w:val="24"/>
          <w:szCs w:val="24"/>
        </w:rPr>
        <w:t xml:space="preserve"> е</w:t>
      </w:r>
      <w:r w:rsidR="00245B5F">
        <w:rPr>
          <w:rStyle w:val="FontStyle21"/>
          <w:sz w:val="24"/>
          <w:szCs w:val="24"/>
        </w:rPr>
        <w:t xml:space="preserve"> разделено на </w:t>
      </w:r>
      <w:r w:rsidR="00E15F02">
        <w:rPr>
          <w:rStyle w:val="FontStyle21"/>
          <w:sz w:val="24"/>
          <w:szCs w:val="24"/>
        </w:rPr>
        <w:t xml:space="preserve">седем </w:t>
      </w:r>
      <w:r w:rsidR="00245B5F">
        <w:rPr>
          <w:rStyle w:val="FontStyle21"/>
          <w:sz w:val="24"/>
          <w:szCs w:val="24"/>
        </w:rPr>
        <w:t xml:space="preserve">подобекта, </w:t>
      </w:r>
      <w:r w:rsidRPr="002C037F">
        <w:rPr>
          <w:rStyle w:val="FontStyle21"/>
          <w:sz w:val="24"/>
          <w:szCs w:val="24"/>
        </w:rPr>
        <w:t xml:space="preserve"> съгласно настоящите спецификации</w:t>
      </w:r>
      <w:r w:rsidR="004D4811" w:rsidRPr="002C037F">
        <w:rPr>
          <w:rStyle w:val="FontStyle21"/>
          <w:sz w:val="24"/>
          <w:szCs w:val="24"/>
        </w:rPr>
        <w:t xml:space="preserve">, </w:t>
      </w:r>
      <w:r w:rsidR="00245B5F">
        <w:rPr>
          <w:rStyle w:val="FontStyle21"/>
          <w:sz w:val="24"/>
          <w:szCs w:val="24"/>
        </w:rPr>
        <w:t>в</w:t>
      </w:r>
      <w:r w:rsidR="00253ECD">
        <w:rPr>
          <w:rStyle w:val="FontStyle21"/>
          <w:sz w:val="24"/>
          <w:szCs w:val="24"/>
        </w:rPr>
        <w:t xml:space="preserve"> местата, с</w:t>
      </w:r>
      <w:r w:rsidR="004D4811" w:rsidRPr="002C037F">
        <w:rPr>
          <w:rStyle w:val="FontStyle21"/>
          <w:sz w:val="24"/>
          <w:szCs w:val="24"/>
        </w:rPr>
        <w:t xml:space="preserve"> </w:t>
      </w:r>
      <w:r w:rsidRPr="002C037F">
        <w:rPr>
          <w:rStyle w:val="FontStyle21"/>
          <w:sz w:val="24"/>
          <w:szCs w:val="24"/>
        </w:rPr>
        <w:t>обем</w:t>
      </w:r>
      <w:r w:rsidR="00253ECD">
        <w:rPr>
          <w:rStyle w:val="FontStyle21"/>
          <w:sz w:val="24"/>
          <w:szCs w:val="24"/>
        </w:rPr>
        <w:t>а</w:t>
      </w:r>
      <w:r w:rsidRPr="002C037F">
        <w:rPr>
          <w:rStyle w:val="FontStyle21"/>
          <w:sz w:val="24"/>
          <w:szCs w:val="24"/>
        </w:rPr>
        <w:t xml:space="preserve"> и</w:t>
      </w:r>
      <w:r w:rsidR="009B34CA" w:rsidRPr="002C037F">
        <w:rPr>
          <w:rStyle w:val="FontStyle21"/>
          <w:sz w:val="24"/>
          <w:szCs w:val="24"/>
        </w:rPr>
        <w:t xml:space="preserve"> </w:t>
      </w:r>
      <w:r w:rsidRPr="002C037F">
        <w:rPr>
          <w:rStyle w:val="FontStyle21"/>
          <w:sz w:val="24"/>
          <w:szCs w:val="24"/>
        </w:rPr>
        <w:t>количества</w:t>
      </w:r>
      <w:r w:rsidR="001C59FB" w:rsidRPr="002C037F">
        <w:rPr>
          <w:rStyle w:val="FontStyle21"/>
          <w:sz w:val="24"/>
          <w:szCs w:val="24"/>
          <w:lang w:val="en-US"/>
        </w:rPr>
        <w:t xml:space="preserve">, </w:t>
      </w:r>
      <w:r w:rsidRPr="002C037F">
        <w:rPr>
          <w:rStyle w:val="FontStyle21"/>
          <w:sz w:val="24"/>
          <w:szCs w:val="24"/>
        </w:rPr>
        <w:t xml:space="preserve">съгласно </w:t>
      </w:r>
      <w:r w:rsidR="00AF46AE" w:rsidRPr="002C037F">
        <w:rPr>
          <w:rStyle w:val="FontStyle21"/>
          <w:sz w:val="24"/>
          <w:szCs w:val="24"/>
        </w:rPr>
        <w:t>количествен</w:t>
      </w:r>
      <w:r w:rsidR="007517E1">
        <w:rPr>
          <w:rStyle w:val="FontStyle21"/>
          <w:sz w:val="24"/>
          <w:szCs w:val="24"/>
        </w:rPr>
        <w:t>ата</w:t>
      </w:r>
      <w:r w:rsidR="00C0122B">
        <w:rPr>
          <w:rStyle w:val="FontStyle21"/>
          <w:sz w:val="24"/>
          <w:szCs w:val="24"/>
        </w:rPr>
        <w:t xml:space="preserve"> сметка</w:t>
      </w:r>
      <w:r w:rsidR="00E15F02">
        <w:rPr>
          <w:rStyle w:val="FontStyle21"/>
          <w:sz w:val="24"/>
          <w:szCs w:val="24"/>
        </w:rPr>
        <w:t xml:space="preserve"> за </w:t>
      </w:r>
      <w:r w:rsidR="00E15F02" w:rsidRPr="000C2380">
        <w:rPr>
          <w:rStyle w:val="FontStyle21"/>
          <w:sz w:val="24"/>
          <w:szCs w:val="24"/>
        </w:rPr>
        <w:t>ОП №8</w:t>
      </w:r>
      <w:r w:rsidRPr="000C2380">
        <w:rPr>
          <w:rStyle w:val="FontStyle21"/>
          <w:sz w:val="24"/>
          <w:szCs w:val="24"/>
        </w:rPr>
        <w:t xml:space="preserve"> - </w:t>
      </w:r>
      <w:r w:rsidR="00AA4F3B" w:rsidRPr="000C2380">
        <w:rPr>
          <w:rStyle w:val="FontStyle21"/>
          <w:sz w:val="24"/>
          <w:szCs w:val="24"/>
        </w:rPr>
        <w:t>Образец №</w:t>
      </w:r>
      <w:r w:rsidR="00CA6468" w:rsidRPr="000C2380">
        <w:rPr>
          <w:rStyle w:val="FontStyle21"/>
          <w:sz w:val="24"/>
          <w:szCs w:val="24"/>
          <w:lang w:val="en-US"/>
        </w:rPr>
        <w:t>4</w:t>
      </w:r>
      <w:r w:rsidR="00AA4F3B" w:rsidRPr="000C2380">
        <w:rPr>
          <w:rStyle w:val="FontStyle21"/>
          <w:sz w:val="24"/>
          <w:szCs w:val="24"/>
        </w:rPr>
        <w:t>.</w:t>
      </w:r>
      <w:r w:rsidR="00CA6468" w:rsidRPr="000C2380">
        <w:rPr>
          <w:rStyle w:val="FontStyle21"/>
          <w:sz w:val="24"/>
          <w:szCs w:val="24"/>
          <w:lang w:val="en-US"/>
        </w:rPr>
        <w:t>8</w:t>
      </w:r>
      <w:r w:rsidR="00AA4F3B" w:rsidRPr="000C2380">
        <w:rPr>
          <w:rStyle w:val="FontStyle21"/>
          <w:sz w:val="24"/>
          <w:szCs w:val="24"/>
        </w:rPr>
        <w:t>.</w:t>
      </w:r>
      <w:r w:rsidR="00AA4F3B" w:rsidRPr="002C037F">
        <w:rPr>
          <w:rStyle w:val="FontStyle21"/>
          <w:sz w:val="24"/>
          <w:szCs w:val="24"/>
        </w:rPr>
        <w:t xml:space="preserve"> </w:t>
      </w:r>
    </w:p>
    <w:p w:rsidR="00284F9C" w:rsidRDefault="00C0122B" w:rsidP="00336035">
      <w:pPr>
        <w:pStyle w:val="BodyText"/>
        <w:spacing w:before="0"/>
        <w:ind w:left="0" w:firstLine="709"/>
        <w:rPr>
          <w:rStyle w:val="FontStyle20"/>
          <w:b w:val="0"/>
          <w:sz w:val="24"/>
          <w:szCs w:val="24"/>
          <w:lang w:val="bg-BG"/>
        </w:rPr>
      </w:pPr>
      <w:r>
        <w:rPr>
          <w:rFonts w:ascii="Times New Roman" w:hAnsi="Times New Roman" w:cs="Times New Roman"/>
          <w:spacing w:val="-3"/>
          <w:sz w:val="24"/>
          <w:szCs w:val="24"/>
          <w:lang w:val="bg-BG"/>
        </w:rPr>
        <w:t>Предвидените</w:t>
      </w:r>
      <w:r w:rsidR="00253ECD">
        <w:rPr>
          <w:rFonts w:ascii="Times New Roman" w:hAnsi="Times New Roman" w:cs="Times New Roman"/>
          <w:spacing w:val="-3"/>
          <w:sz w:val="24"/>
          <w:szCs w:val="24"/>
          <w:lang w:val="bg-BG"/>
        </w:rPr>
        <w:t xml:space="preserve"> за изпълнение РСМР, </w:t>
      </w:r>
      <w:r w:rsidR="00336035">
        <w:rPr>
          <w:rFonts w:ascii="Times New Roman" w:hAnsi="Times New Roman" w:cs="Times New Roman"/>
          <w:spacing w:val="-3"/>
          <w:sz w:val="24"/>
          <w:szCs w:val="24"/>
          <w:lang w:val="bg-BG"/>
        </w:rPr>
        <w:t xml:space="preserve">предмет на </w:t>
      </w:r>
      <w:r w:rsidR="00253ECD" w:rsidRPr="00CA6468">
        <w:rPr>
          <w:rFonts w:ascii="Times New Roman" w:hAnsi="Times New Roman" w:cs="Times New Roman"/>
          <w:spacing w:val="-3"/>
          <w:sz w:val="24"/>
          <w:szCs w:val="24"/>
          <w:lang w:val="bg-BG"/>
        </w:rPr>
        <w:t>Подобект №1/</w:t>
      </w:r>
      <w:r w:rsidR="00D46557">
        <w:rPr>
          <w:rFonts w:ascii="Times New Roman" w:hAnsi="Times New Roman" w:cs="Times New Roman"/>
          <w:spacing w:val="-3"/>
          <w:sz w:val="24"/>
          <w:szCs w:val="24"/>
          <w:lang w:val="bg-BG"/>
        </w:rPr>
        <w:t>Подмяна на водопровод от Абонатна станция до служебни тоалетни в двора на колежа</w:t>
      </w:r>
      <w:r w:rsidR="00253ECD">
        <w:rPr>
          <w:rFonts w:ascii="Times New Roman" w:hAnsi="Times New Roman" w:cs="Times New Roman"/>
          <w:spacing w:val="-3"/>
          <w:sz w:val="24"/>
          <w:szCs w:val="24"/>
          <w:lang w:val="bg-BG"/>
        </w:rPr>
        <w:t xml:space="preserve">/, </w:t>
      </w:r>
      <w:r w:rsidR="00336035">
        <w:rPr>
          <w:rFonts w:ascii="Times New Roman" w:hAnsi="Times New Roman" w:cs="Times New Roman"/>
          <w:sz w:val="24"/>
          <w:szCs w:val="24"/>
          <w:lang w:val="bg-BG"/>
        </w:rPr>
        <w:t>предвиждат:</w:t>
      </w:r>
      <w:r w:rsidRPr="00C0122B">
        <w:rPr>
          <w:rStyle w:val="FontStyle20"/>
          <w:sz w:val="24"/>
          <w:szCs w:val="24"/>
        </w:rPr>
        <w:t xml:space="preserve"> </w:t>
      </w:r>
      <w:proofErr w:type="spellStart"/>
      <w:r w:rsidRPr="00E34D4C">
        <w:rPr>
          <w:rStyle w:val="FontStyle20"/>
          <w:b w:val="0"/>
          <w:sz w:val="24"/>
          <w:szCs w:val="24"/>
        </w:rPr>
        <w:t>Демонтаж</w:t>
      </w:r>
      <w:proofErr w:type="spellEnd"/>
      <w:r w:rsidR="00AA4F3B">
        <w:rPr>
          <w:rStyle w:val="FontStyle20"/>
          <w:b w:val="0"/>
          <w:sz w:val="24"/>
          <w:szCs w:val="24"/>
          <w:lang w:val="bg-BG"/>
        </w:rPr>
        <w:t xml:space="preserve"> на </w:t>
      </w:r>
      <w:r w:rsidRPr="00E34D4C">
        <w:rPr>
          <w:rStyle w:val="FontStyle20"/>
          <w:b w:val="0"/>
          <w:sz w:val="24"/>
          <w:szCs w:val="24"/>
        </w:rPr>
        <w:t xml:space="preserve"> </w:t>
      </w:r>
      <w:r w:rsidRPr="00E34D4C">
        <w:rPr>
          <w:rStyle w:val="FontStyle20"/>
          <w:b w:val="0"/>
          <w:sz w:val="24"/>
          <w:szCs w:val="24"/>
          <w:lang w:val="bg-BG"/>
        </w:rPr>
        <w:t xml:space="preserve">съществуваща </w:t>
      </w:r>
      <w:r w:rsidR="00D46557">
        <w:rPr>
          <w:rStyle w:val="FontStyle20"/>
          <w:b w:val="0"/>
          <w:sz w:val="24"/>
          <w:szCs w:val="24"/>
          <w:lang w:val="bg-BG"/>
        </w:rPr>
        <w:t xml:space="preserve">настилка от тротоарни плочи, ръчни изкопни работи, полагане на </w:t>
      </w:r>
      <w:proofErr w:type="spellStart"/>
      <w:r w:rsidRPr="00E34D4C">
        <w:rPr>
          <w:rStyle w:val="FontStyle20"/>
          <w:b w:val="0"/>
          <w:sz w:val="24"/>
          <w:szCs w:val="24"/>
        </w:rPr>
        <w:t>водопровод</w:t>
      </w:r>
      <w:proofErr w:type="spellEnd"/>
      <w:r w:rsidR="00D46557">
        <w:rPr>
          <w:rStyle w:val="FontStyle20"/>
          <w:b w:val="0"/>
          <w:sz w:val="24"/>
          <w:szCs w:val="24"/>
          <w:lang w:val="bg-BG"/>
        </w:rPr>
        <w:t xml:space="preserve"> ППР Ф32, и възстановителни работи</w:t>
      </w:r>
      <w:r w:rsidR="00456CBB">
        <w:rPr>
          <w:rStyle w:val="FontStyle20"/>
          <w:b w:val="0"/>
          <w:sz w:val="24"/>
          <w:szCs w:val="24"/>
          <w:lang w:val="bg-BG"/>
        </w:rPr>
        <w:t>.</w:t>
      </w:r>
      <w:r w:rsidR="002D7322" w:rsidRPr="00E34D4C">
        <w:rPr>
          <w:rStyle w:val="FontStyle20"/>
          <w:b w:val="0"/>
          <w:sz w:val="24"/>
          <w:szCs w:val="24"/>
          <w:lang w:val="bg-BG"/>
        </w:rPr>
        <w:t xml:space="preserve"> </w:t>
      </w:r>
    </w:p>
    <w:p w:rsidR="00CA6468" w:rsidRPr="00CA6468" w:rsidRDefault="00284F9C" w:rsidP="00CA6468">
      <w:pPr>
        <w:pStyle w:val="BodyText"/>
        <w:spacing w:before="0"/>
        <w:ind w:left="0" w:firstLine="709"/>
        <w:rPr>
          <w:rStyle w:val="FontStyle21"/>
          <w:rFonts w:eastAsiaTheme="minorEastAsia"/>
          <w:sz w:val="24"/>
          <w:szCs w:val="24"/>
          <w:lang w:val="bg-BG" w:eastAsia="bg-BG"/>
        </w:rPr>
      </w:pPr>
      <w:r w:rsidRPr="000C2380">
        <w:rPr>
          <w:rStyle w:val="FontStyle20"/>
          <w:b w:val="0"/>
          <w:sz w:val="24"/>
          <w:szCs w:val="24"/>
          <w:lang w:val="bg-BG"/>
        </w:rPr>
        <w:t xml:space="preserve">Местата, </w:t>
      </w:r>
      <w:r w:rsidR="002D7322" w:rsidRPr="000C2380">
        <w:rPr>
          <w:rStyle w:val="FontStyle20"/>
          <w:b w:val="0"/>
          <w:sz w:val="24"/>
          <w:szCs w:val="24"/>
          <w:lang w:val="bg-BG"/>
        </w:rPr>
        <w:t>количествата</w:t>
      </w:r>
      <w:r w:rsidR="007517E1" w:rsidRPr="000C2380">
        <w:rPr>
          <w:rStyle w:val="FontStyle20"/>
          <w:b w:val="0"/>
          <w:sz w:val="24"/>
          <w:szCs w:val="24"/>
          <w:lang w:val="bg-BG"/>
        </w:rPr>
        <w:t xml:space="preserve"> и характеристиките </w:t>
      </w:r>
      <w:r w:rsidR="00F01CFA" w:rsidRPr="000C2380">
        <w:rPr>
          <w:rStyle w:val="FontStyle20"/>
          <w:b w:val="0"/>
          <w:sz w:val="24"/>
          <w:szCs w:val="24"/>
          <w:lang w:val="bg-BG"/>
        </w:rPr>
        <w:t xml:space="preserve">на </w:t>
      </w:r>
      <w:r w:rsidR="00456CBB" w:rsidRPr="000C2380">
        <w:rPr>
          <w:rStyle w:val="FontStyle20"/>
          <w:b w:val="0"/>
          <w:sz w:val="24"/>
          <w:szCs w:val="24"/>
          <w:lang w:val="bg-BG"/>
        </w:rPr>
        <w:t xml:space="preserve">подлежащите на изпълнение РСМР </w:t>
      </w:r>
      <w:r w:rsidRPr="000C2380">
        <w:rPr>
          <w:rStyle w:val="FontStyle20"/>
          <w:b w:val="0"/>
          <w:sz w:val="24"/>
          <w:szCs w:val="24"/>
          <w:lang w:val="bg-BG"/>
        </w:rPr>
        <w:t xml:space="preserve">са конкретизирани </w:t>
      </w:r>
      <w:r w:rsidR="007517E1" w:rsidRPr="000C2380">
        <w:rPr>
          <w:rStyle w:val="FontStyle20"/>
          <w:b w:val="0"/>
          <w:sz w:val="24"/>
          <w:szCs w:val="24"/>
          <w:lang w:val="bg-BG"/>
        </w:rPr>
        <w:t xml:space="preserve">в </w:t>
      </w:r>
      <w:r w:rsidRPr="000C2380">
        <w:rPr>
          <w:rStyle w:val="FontStyle20"/>
          <w:b w:val="0"/>
          <w:sz w:val="24"/>
          <w:szCs w:val="24"/>
          <w:lang w:val="bg-BG"/>
        </w:rPr>
        <w:t xml:space="preserve">приложената </w:t>
      </w:r>
      <w:r w:rsidR="007517E1" w:rsidRPr="000C2380">
        <w:rPr>
          <w:rStyle w:val="FontStyle20"/>
          <w:b w:val="0"/>
          <w:sz w:val="24"/>
          <w:szCs w:val="24"/>
          <w:lang w:val="bg-BG"/>
        </w:rPr>
        <w:t>КС</w:t>
      </w:r>
      <w:r w:rsidR="00456CBB" w:rsidRPr="000C2380">
        <w:rPr>
          <w:rStyle w:val="FontStyle20"/>
          <w:b w:val="0"/>
          <w:sz w:val="24"/>
          <w:szCs w:val="24"/>
          <w:lang w:val="bg-BG"/>
        </w:rPr>
        <w:t xml:space="preserve"> </w:t>
      </w:r>
      <w:r w:rsidR="002D7322" w:rsidRPr="000C2380">
        <w:rPr>
          <w:rStyle w:val="FontStyle20"/>
          <w:b w:val="0"/>
          <w:sz w:val="24"/>
          <w:szCs w:val="24"/>
          <w:lang w:val="bg-BG"/>
        </w:rPr>
        <w:t xml:space="preserve">/ </w:t>
      </w:r>
      <w:proofErr w:type="spellStart"/>
      <w:r w:rsidRPr="000C2380">
        <w:rPr>
          <w:rStyle w:val="FontStyle21"/>
          <w:sz w:val="24"/>
          <w:szCs w:val="24"/>
        </w:rPr>
        <w:t>Образец</w:t>
      </w:r>
      <w:proofErr w:type="spellEnd"/>
      <w:r w:rsidRPr="000C2380">
        <w:rPr>
          <w:rStyle w:val="FontStyle21"/>
          <w:sz w:val="24"/>
          <w:szCs w:val="24"/>
        </w:rPr>
        <w:t xml:space="preserve"> №</w:t>
      </w:r>
      <w:r w:rsidR="00CA6468" w:rsidRPr="000C2380">
        <w:rPr>
          <w:rStyle w:val="FontStyle21"/>
          <w:sz w:val="24"/>
          <w:szCs w:val="24"/>
        </w:rPr>
        <w:t>4</w:t>
      </w:r>
      <w:r w:rsidRPr="000C2380">
        <w:rPr>
          <w:rStyle w:val="FontStyle21"/>
          <w:sz w:val="24"/>
          <w:szCs w:val="24"/>
        </w:rPr>
        <w:t>.</w:t>
      </w:r>
      <w:r w:rsidR="00CA6468" w:rsidRPr="000C2380">
        <w:rPr>
          <w:rStyle w:val="FontStyle21"/>
          <w:sz w:val="24"/>
          <w:szCs w:val="24"/>
        </w:rPr>
        <w:t>8</w:t>
      </w:r>
      <w:r w:rsidR="002D7322" w:rsidRPr="000C2380">
        <w:rPr>
          <w:rStyle w:val="FontStyle20"/>
          <w:b w:val="0"/>
          <w:sz w:val="24"/>
          <w:szCs w:val="24"/>
          <w:lang w:val="bg-BG"/>
        </w:rPr>
        <w:t>/</w:t>
      </w:r>
      <w:r w:rsidRPr="000C2380">
        <w:rPr>
          <w:rStyle w:val="FontStyle20"/>
          <w:b w:val="0"/>
          <w:sz w:val="24"/>
          <w:szCs w:val="24"/>
          <w:lang w:val="bg-BG"/>
        </w:rPr>
        <w:t>.</w:t>
      </w:r>
      <w:r w:rsidR="00C0122B" w:rsidRPr="000C2380">
        <w:rPr>
          <w:rStyle w:val="FontStyle21"/>
          <w:rFonts w:eastAsiaTheme="minorEastAsia"/>
          <w:b/>
          <w:sz w:val="24"/>
          <w:szCs w:val="24"/>
          <w:lang w:eastAsia="bg-BG"/>
        </w:rPr>
        <w:t xml:space="preserve"> </w:t>
      </w:r>
      <w:r w:rsidR="00284172" w:rsidRPr="000C2380">
        <w:rPr>
          <w:rStyle w:val="FontStyle21"/>
          <w:rFonts w:eastAsiaTheme="minorEastAsia"/>
          <w:sz w:val="24"/>
          <w:szCs w:val="24"/>
          <w:lang w:val="bg-BG" w:eastAsia="bg-BG"/>
        </w:rPr>
        <w:t>При изпълнението на конкретните видове</w:t>
      </w:r>
      <w:r w:rsidR="00284172" w:rsidRPr="00284172">
        <w:rPr>
          <w:rStyle w:val="FontStyle21"/>
          <w:rFonts w:eastAsiaTheme="minorEastAsia"/>
          <w:sz w:val="24"/>
          <w:szCs w:val="24"/>
          <w:lang w:val="bg-BG" w:eastAsia="bg-BG"/>
        </w:rPr>
        <w:t xml:space="preserve"> СМР, трябва да се спазват съответните нормативни документи.</w:t>
      </w:r>
      <w:r w:rsidR="00284172">
        <w:rPr>
          <w:rStyle w:val="FontStyle21"/>
          <w:b/>
          <w:sz w:val="24"/>
          <w:szCs w:val="24"/>
        </w:rPr>
        <w:t xml:space="preserve">   </w:t>
      </w:r>
    </w:p>
    <w:p w:rsidR="00284F9C" w:rsidRDefault="00CA6468" w:rsidP="0091643C">
      <w:pPr>
        <w:pStyle w:val="Style13"/>
        <w:widowControl/>
        <w:spacing w:line="240" w:lineRule="auto"/>
        <w:ind w:firstLine="0"/>
        <w:rPr>
          <w:rStyle w:val="FontStyle20"/>
          <w:sz w:val="24"/>
          <w:szCs w:val="24"/>
        </w:rPr>
      </w:pPr>
      <w:r>
        <w:rPr>
          <w:rStyle w:val="FontStyle21"/>
          <w:b/>
          <w:sz w:val="24"/>
          <w:szCs w:val="24"/>
          <w:lang w:val="en-US"/>
        </w:rPr>
        <w:t xml:space="preserve">       </w:t>
      </w:r>
      <w:r w:rsidR="00E34D4C">
        <w:rPr>
          <w:rStyle w:val="FontStyle20"/>
          <w:sz w:val="24"/>
          <w:szCs w:val="24"/>
        </w:rPr>
        <w:t>В</w:t>
      </w:r>
      <w:r w:rsidR="00DB11EA">
        <w:rPr>
          <w:rStyle w:val="FontStyle20"/>
          <w:sz w:val="24"/>
          <w:szCs w:val="24"/>
        </w:rPr>
        <w:t>ъвеждане</w:t>
      </w:r>
      <w:r w:rsidR="00456CBB">
        <w:rPr>
          <w:rStyle w:val="FontStyle20"/>
          <w:sz w:val="24"/>
          <w:szCs w:val="24"/>
        </w:rPr>
        <w:t xml:space="preserve"> в експлоатация на </w:t>
      </w:r>
      <w:proofErr w:type="spellStart"/>
      <w:r w:rsidR="00456CBB">
        <w:rPr>
          <w:rStyle w:val="FontStyle20"/>
          <w:sz w:val="24"/>
          <w:szCs w:val="24"/>
        </w:rPr>
        <w:t>новоизградения</w:t>
      </w:r>
      <w:proofErr w:type="spellEnd"/>
      <w:r w:rsidR="00DB11EA">
        <w:rPr>
          <w:rStyle w:val="FontStyle20"/>
          <w:sz w:val="24"/>
          <w:szCs w:val="24"/>
        </w:rPr>
        <w:t xml:space="preserve"> </w:t>
      </w:r>
      <w:r w:rsidR="00456CBB">
        <w:rPr>
          <w:rStyle w:val="FontStyle20"/>
          <w:sz w:val="24"/>
          <w:szCs w:val="24"/>
        </w:rPr>
        <w:t xml:space="preserve">водопровод </w:t>
      </w:r>
      <w:r w:rsidR="00E34D4C">
        <w:rPr>
          <w:rStyle w:val="FontStyle20"/>
          <w:sz w:val="24"/>
          <w:szCs w:val="24"/>
        </w:rPr>
        <w:t>става след проведени</w:t>
      </w:r>
      <w:r w:rsidR="00E34D4C" w:rsidRPr="00E34D4C">
        <w:t xml:space="preserve"> </w:t>
      </w:r>
      <w:r w:rsidR="00E34D4C" w:rsidRPr="00E34D4C">
        <w:rPr>
          <w:rStyle w:val="FontStyle20"/>
          <w:sz w:val="24"/>
          <w:szCs w:val="24"/>
        </w:rPr>
        <w:t xml:space="preserve">хидравлични изпитвания на якост и </w:t>
      </w:r>
      <w:proofErr w:type="spellStart"/>
      <w:r w:rsidR="00E34D4C" w:rsidRPr="00E34D4C">
        <w:rPr>
          <w:rStyle w:val="FontStyle20"/>
          <w:sz w:val="24"/>
          <w:szCs w:val="24"/>
        </w:rPr>
        <w:t>водонепропускливост</w:t>
      </w:r>
      <w:proofErr w:type="spellEnd"/>
      <w:r w:rsidR="00E34D4C">
        <w:rPr>
          <w:rStyle w:val="FontStyle20"/>
          <w:sz w:val="24"/>
          <w:szCs w:val="24"/>
        </w:rPr>
        <w:t xml:space="preserve"> съгласно нормативната уредба</w:t>
      </w:r>
      <w:r w:rsidR="00DB11EA">
        <w:rPr>
          <w:rStyle w:val="FontStyle20"/>
          <w:sz w:val="24"/>
          <w:szCs w:val="24"/>
        </w:rPr>
        <w:t>.</w:t>
      </w:r>
    </w:p>
    <w:p w:rsidR="0091643C" w:rsidRDefault="00F01CFA" w:rsidP="0091643C">
      <w:pPr>
        <w:pStyle w:val="Style13"/>
        <w:widowControl/>
        <w:spacing w:line="240" w:lineRule="auto"/>
        <w:ind w:firstLine="0"/>
        <w:rPr>
          <w:spacing w:val="-3"/>
        </w:rPr>
      </w:pPr>
      <w:r>
        <w:rPr>
          <w:spacing w:val="-3"/>
        </w:rPr>
        <w:t xml:space="preserve">         </w:t>
      </w:r>
    </w:p>
    <w:p w:rsidR="00F01CFA" w:rsidRDefault="0091643C" w:rsidP="0091643C">
      <w:pPr>
        <w:pStyle w:val="Style13"/>
        <w:widowControl/>
        <w:spacing w:line="240" w:lineRule="auto"/>
        <w:ind w:firstLine="0"/>
        <w:rPr>
          <w:rStyle w:val="FontStyle20"/>
          <w:sz w:val="24"/>
          <w:szCs w:val="24"/>
        </w:rPr>
      </w:pPr>
      <w:r>
        <w:rPr>
          <w:spacing w:val="-3"/>
        </w:rPr>
        <w:t xml:space="preserve">        </w:t>
      </w:r>
      <w:r w:rsidR="00F01CFA" w:rsidRPr="00004FEE">
        <w:rPr>
          <w:spacing w:val="-3"/>
        </w:rPr>
        <w:t xml:space="preserve">Предвидените за изпълнение РСМР, </w:t>
      </w:r>
      <w:r w:rsidR="00F01CFA" w:rsidRPr="00004FEE">
        <w:rPr>
          <w:b/>
          <w:spacing w:val="-3"/>
        </w:rPr>
        <w:t xml:space="preserve">предмет на </w:t>
      </w:r>
      <w:r w:rsidR="00F01CFA" w:rsidRPr="00D1589B">
        <w:rPr>
          <w:b/>
          <w:spacing w:val="-3"/>
        </w:rPr>
        <w:t>Подобект</w:t>
      </w:r>
      <w:r w:rsidR="00B22246" w:rsidRPr="00D1589B">
        <w:rPr>
          <w:b/>
          <w:spacing w:val="-3"/>
        </w:rPr>
        <w:t xml:space="preserve"> </w:t>
      </w:r>
      <w:r w:rsidR="00F01CFA" w:rsidRPr="00D1589B">
        <w:rPr>
          <w:b/>
          <w:spacing w:val="-3"/>
        </w:rPr>
        <w:t>№2</w:t>
      </w:r>
      <w:r w:rsidR="00546138" w:rsidRPr="00004FEE">
        <w:rPr>
          <w:b/>
          <w:spacing w:val="-3"/>
        </w:rPr>
        <w:t>/</w:t>
      </w:r>
      <w:proofErr w:type="spellStart"/>
      <w:r w:rsidR="00456CBB" w:rsidRPr="00004FEE">
        <w:rPr>
          <w:b/>
          <w:spacing w:val="-3"/>
        </w:rPr>
        <w:t>Заустване</w:t>
      </w:r>
      <w:proofErr w:type="spellEnd"/>
      <w:r w:rsidR="00456CBB" w:rsidRPr="00004FEE">
        <w:rPr>
          <w:b/>
          <w:spacing w:val="-3"/>
        </w:rPr>
        <w:t xml:space="preserve"> на водосточни тръби на Физкултурен салон</w:t>
      </w:r>
      <w:r w:rsidR="00546138" w:rsidRPr="00004FEE">
        <w:rPr>
          <w:b/>
          <w:spacing w:val="-3"/>
        </w:rPr>
        <w:t>/,</w:t>
      </w:r>
      <w:r w:rsidR="00546138" w:rsidRPr="00004FEE">
        <w:rPr>
          <w:spacing w:val="-3"/>
        </w:rPr>
        <w:t xml:space="preserve"> предвиждат:</w:t>
      </w:r>
      <w:r w:rsidR="00546138">
        <w:rPr>
          <w:spacing w:val="-3"/>
        </w:rPr>
        <w:t xml:space="preserve"> </w:t>
      </w:r>
      <w:r w:rsidR="00004FEE">
        <w:rPr>
          <w:spacing w:val="-3"/>
        </w:rPr>
        <w:t>Направа хидроизолация на фугата между стена физкултурен салон и тротоар, и удължаване с</w:t>
      </w:r>
      <w:r w:rsidR="004A24D5">
        <w:rPr>
          <w:spacing w:val="-3"/>
        </w:rPr>
        <w:t>ъс</w:t>
      </w:r>
      <w:r w:rsidR="00004FEE">
        <w:rPr>
          <w:spacing w:val="-3"/>
        </w:rPr>
        <w:t xml:space="preserve"> </w:t>
      </w:r>
      <w:proofErr w:type="spellStart"/>
      <w:r w:rsidR="00004FEE">
        <w:rPr>
          <w:spacing w:val="-3"/>
        </w:rPr>
        <w:t>заустване</w:t>
      </w:r>
      <w:proofErr w:type="spellEnd"/>
      <w:r w:rsidR="00004FEE">
        <w:rPr>
          <w:spacing w:val="-3"/>
        </w:rPr>
        <w:t xml:space="preserve"> на съществуващи </w:t>
      </w:r>
      <w:r w:rsidR="00004FEE" w:rsidRPr="000C2380">
        <w:rPr>
          <w:spacing w:val="-3"/>
        </w:rPr>
        <w:t xml:space="preserve">водосточни тръби в оставени за целта тръби над </w:t>
      </w:r>
      <w:proofErr w:type="spellStart"/>
      <w:r w:rsidR="00004FEE" w:rsidRPr="000C2380">
        <w:rPr>
          <w:spacing w:val="-3"/>
        </w:rPr>
        <w:t>кота</w:t>
      </w:r>
      <w:proofErr w:type="spellEnd"/>
      <w:r w:rsidR="00004FEE" w:rsidRPr="000C2380">
        <w:rPr>
          <w:spacing w:val="-3"/>
        </w:rPr>
        <w:t xml:space="preserve"> терен от съществуващата </w:t>
      </w:r>
      <w:proofErr w:type="spellStart"/>
      <w:r w:rsidR="00004FEE" w:rsidRPr="000C2380">
        <w:rPr>
          <w:spacing w:val="-3"/>
        </w:rPr>
        <w:t>площадкова</w:t>
      </w:r>
      <w:proofErr w:type="spellEnd"/>
      <w:r w:rsidR="00004FEE" w:rsidRPr="000C2380">
        <w:rPr>
          <w:spacing w:val="-3"/>
        </w:rPr>
        <w:t xml:space="preserve"> канализация,</w:t>
      </w:r>
      <w:r w:rsidR="00EA5355" w:rsidRPr="000C2380">
        <w:rPr>
          <w:spacing w:val="-3"/>
        </w:rPr>
        <w:t xml:space="preserve"> съгласно количествата в </w:t>
      </w:r>
      <w:r w:rsidR="00EA5355" w:rsidRPr="000C2380">
        <w:rPr>
          <w:rStyle w:val="FontStyle20"/>
          <w:b w:val="0"/>
          <w:sz w:val="24"/>
          <w:szCs w:val="24"/>
        </w:rPr>
        <w:t>КС</w:t>
      </w:r>
      <w:r w:rsidR="00004FEE" w:rsidRPr="000C2380">
        <w:rPr>
          <w:rStyle w:val="FontStyle20"/>
          <w:b w:val="0"/>
          <w:sz w:val="24"/>
          <w:szCs w:val="24"/>
        </w:rPr>
        <w:t xml:space="preserve"> </w:t>
      </w:r>
      <w:r w:rsidR="00284F9C" w:rsidRPr="000C2380">
        <w:rPr>
          <w:rStyle w:val="FontStyle20"/>
          <w:b w:val="0"/>
          <w:sz w:val="24"/>
          <w:szCs w:val="24"/>
        </w:rPr>
        <w:t xml:space="preserve">/ </w:t>
      </w:r>
      <w:r w:rsidR="00284F9C" w:rsidRPr="000C2380">
        <w:rPr>
          <w:rStyle w:val="FontStyle21"/>
          <w:sz w:val="24"/>
          <w:szCs w:val="24"/>
        </w:rPr>
        <w:t>Образец №</w:t>
      </w:r>
      <w:r w:rsidR="00CA6468" w:rsidRPr="000C2380">
        <w:rPr>
          <w:rStyle w:val="FontStyle21"/>
          <w:sz w:val="24"/>
          <w:szCs w:val="24"/>
          <w:lang w:val="en-US"/>
        </w:rPr>
        <w:t>4</w:t>
      </w:r>
      <w:r w:rsidR="00284F9C" w:rsidRPr="000C2380">
        <w:rPr>
          <w:rStyle w:val="FontStyle21"/>
          <w:sz w:val="24"/>
          <w:szCs w:val="24"/>
        </w:rPr>
        <w:t>.</w:t>
      </w:r>
      <w:r w:rsidR="00CA6468" w:rsidRPr="000C2380">
        <w:rPr>
          <w:rStyle w:val="FontStyle21"/>
          <w:sz w:val="24"/>
          <w:szCs w:val="24"/>
          <w:lang w:val="en-US"/>
        </w:rPr>
        <w:t>8</w:t>
      </w:r>
      <w:r w:rsidR="00284F9C" w:rsidRPr="000C2380">
        <w:rPr>
          <w:rStyle w:val="FontStyle20"/>
          <w:b w:val="0"/>
          <w:sz w:val="24"/>
          <w:szCs w:val="24"/>
        </w:rPr>
        <w:t>/.</w:t>
      </w:r>
    </w:p>
    <w:p w:rsidR="0091643C" w:rsidRDefault="00EA5355" w:rsidP="0091643C">
      <w:pPr>
        <w:pStyle w:val="Style13"/>
        <w:widowControl/>
        <w:spacing w:line="240" w:lineRule="auto"/>
        <w:ind w:firstLine="0"/>
        <w:rPr>
          <w:rStyle w:val="FontStyle20"/>
          <w:b w:val="0"/>
          <w:bCs w:val="0"/>
          <w:sz w:val="24"/>
          <w:szCs w:val="24"/>
        </w:rPr>
      </w:pPr>
      <w:r>
        <w:rPr>
          <w:rStyle w:val="FontStyle20"/>
          <w:b w:val="0"/>
          <w:bCs w:val="0"/>
          <w:sz w:val="24"/>
          <w:szCs w:val="24"/>
        </w:rPr>
        <w:t xml:space="preserve">        </w:t>
      </w:r>
    </w:p>
    <w:p w:rsidR="00284F9C" w:rsidRDefault="0091643C" w:rsidP="0091643C">
      <w:pPr>
        <w:pStyle w:val="Style13"/>
        <w:widowControl/>
        <w:spacing w:line="240" w:lineRule="auto"/>
        <w:ind w:firstLine="0"/>
        <w:rPr>
          <w:rStyle w:val="FontStyle21"/>
          <w:b/>
          <w:sz w:val="24"/>
          <w:szCs w:val="24"/>
        </w:rPr>
      </w:pPr>
      <w:r>
        <w:rPr>
          <w:rStyle w:val="FontStyle20"/>
          <w:b w:val="0"/>
          <w:bCs w:val="0"/>
          <w:sz w:val="24"/>
          <w:szCs w:val="24"/>
        </w:rPr>
        <w:t xml:space="preserve">        </w:t>
      </w:r>
      <w:r w:rsidR="00EA5355" w:rsidRPr="00284F9C">
        <w:rPr>
          <w:rStyle w:val="FontStyle20"/>
          <w:bCs w:val="0"/>
          <w:sz w:val="24"/>
          <w:szCs w:val="24"/>
        </w:rPr>
        <w:t>Подобект №3,/</w:t>
      </w:r>
      <w:r w:rsidR="00596EA2">
        <w:rPr>
          <w:rStyle w:val="FontStyle20"/>
          <w:bCs w:val="0"/>
          <w:sz w:val="24"/>
          <w:szCs w:val="24"/>
        </w:rPr>
        <w:t>Полагане на асфалт в двора от двете страни на заден вход за сградата на колежа-към зъботехническа лаборатория и към градинката</w:t>
      </w:r>
      <w:r w:rsidR="00EA5355" w:rsidRPr="00284F9C">
        <w:rPr>
          <w:rStyle w:val="FontStyle20"/>
          <w:bCs w:val="0"/>
          <w:sz w:val="24"/>
          <w:szCs w:val="24"/>
        </w:rPr>
        <w:t>/,</w:t>
      </w:r>
      <w:r w:rsidR="00EA5355">
        <w:rPr>
          <w:rStyle w:val="FontStyle20"/>
          <w:b w:val="0"/>
          <w:bCs w:val="0"/>
          <w:sz w:val="24"/>
          <w:szCs w:val="24"/>
        </w:rPr>
        <w:t xml:space="preserve"> включва</w:t>
      </w:r>
      <w:r w:rsidR="00596EA2">
        <w:rPr>
          <w:rStyle w:val="FontStyle20"/>
          <w:b w:val="0"/>
          <w:bCs w:val="0"/>
          <w:sz w:val="24"/>
          <w:szCs w:val="24"/>
        </w:rPr>
        <w:t>:</w:t>
      </w:r>
      <w:r w:rsidR="00EA5355">
        <w:rPr>
          <w:rStyle w:val="FontStyle20"/>
          <w:b w:val="0"/>
          <w:bCs w:val="0"/>
          <w:sz w:val="24"/>
          <w:szCs w:val="24"/>
        </w:rPr>
        <w:t xml:space="preserve"> демонтажа на съществуващ</w:t>
      </w:r>
      <w:r w:rsidR="005E63FC">
        <w:rPr>
          <w:rStyle w:val="FontStyle20"/>
          <w:b w:val="0"/>
          <w:bCs w:val="0"/>
          <w:sz w:val="24"/>
          <w:szCs w:val="24"/>
        </w:rPr>
        <w:t xml:space="preserve">а </w:t>
      </w:r>
      <w:r w:rsidR="00596EA2">
        <w:rPr>
          <w:rStyle w:val="FontStyle20"/>
          <w:b w:val="0"/>
          <w:bCs w:val="0"/>
          <w:sz w:val="24"/>
          <w:szCs w:val="24"/>
        </w:rPr>
        <w:t xml:space="preserve">настилка от </w:t>
      </w:r>
      <w:proofErr w:type="spellStart"/>
      <w:r w:rsidR="00596EA2">
        <w:rPr>
          <w:rStyle w:val="FontStyle20"/>
          <w:b w:val="0"/>
          <w:bCs w:val="0"/>
          <w:sz w:val="24"/>
          <w:szCs w:val="24"/>
        </w:rPr>
        <w:t>гранитогрес</w:t>
      </w:r>
      <w:proofErr w:type="spellEnd"/>
      <w:r w:rsidR="00596EA2">
        <w:rPr>
          <w:rStyle w:val="FontStyle20"/>
          <w:b w:val="0"/>
          <w:bCs w:val="0"/>
          <w:sz w:val="24"/>
          <w:szCs w:val="24"/>
        </w:rPr>
        <w:t xml:space="preserve">, разбиване на бетонова настилка, направа основа от уплътнен трошен камък;  направа бетонов бордюр, асфалтобетонова настилка, </w:t>
      </w:r>
      <w:proofErr w:type="spellStart"/>
      <w:r w:rsidR="00596EA2">
        <w:rPr>
          <w:rStyle w:val="FontStyle20"/>
          <w:b w:val="0"/>
          <w:bCs w:val="0"/>
          <w:sz w:val="24"/>
          <w:szCs w:val="24"/>
        </w:rPr>
        <w:t>настилка</w:t>
      </w:r>
      <w:proofErr w:type="spellEnd"/>
      <w:r w:rsidR="00596EA2">
        <w:rPr>
          <w:rStyle w:val="FontStyle20"/>
          <w:b w:val="0"/>
          <w:bCs w:val="0"/>
          <w:sz w:val="24"/>
          <w:szCs w:val="24"/>
        </w:rPr>
        <w:t xml:space="preserve"> от бетонови </w:t>
      </w:r>
      <w:r w:rsidR="0014415E">
        <w:rPr>
          <w:rStyle w:val="FontStyle20"/>
          <w:b w:val="0"/>
          <w:bCs w:val="0"/>
          <w:sz w:val="24"/>
          <w:szCs w:val="24"/>
        </w:rPr>
        <w:t xml:space="preserve">тротоарни плочи и настилка от </w:t>
      </w:r>
      <w:proofErr w:type="spellStart"/>
      <w:r w:rsidR="0014415E">
        <w:rPr>
          <w:rStyle w:val="FontStyle20"/>
          <w:b w:val="0"/>
          <w:bCs w:val="0"/>
          <w:sz w:val="24"/>
          <w:szCs w:val="24"/>
        </w:rPr>
        <w:t>противоплъзгащи</w:t>
      </w:r>
      <w:proofErr w:type="spellEnd"/>
      <w:r w:rsidR="0014415E">
        <w:rPr>
          <w:rStyle w:val="FontStyle20"/>
          <w:b w:val="0"/>
          <w:bCs w:val="0"/>
          <w:sz w:val="24"/>
          <w:szCs w:val="24"/>
        </w:rPr>
        <w:t xml:space="preserve"> плочи от </w:t>
      </w:r>
      <w:proofErr w:type="spellStart"/>
      <w:r w:rsidR="0014415E" w:rsidRPr="000C2380">
        <w:rPr>
          <w:rStyle w:val="FontStyle20"/>
          <w:b w:val="0"/>
          <w:bCs w:val="0"/>
          <w:sz w:val="24"/>
          <w:szCs w:val="24"/>
        </w:rPr>
        <w:t>гранитогрес</w:t>
      </w:r>
      <w:proofErr w:type="spellEnd"/>
      <w:r w:rsidR="0014415E" w:rsidRPr="000C2380">
        <w:rPr>
          <w:rStyle w:val="FontStyle20"/>
          <w:b w:val="0"/>
          <w:bCs w:val="0"/>
          <w:sz w:val="24"/>
          <w:szCs w:val="24"/>
        </w:rPr>
        <w:t>,</w:t>
      </w:r>
      <w:r w:rsidR="00EA5355" w:rsidRPr="000C2380">
        <w:rPr>
          <w:rStyle w:val="FontStyle20"/>
          <w:b w:val="0"/>
          <w:bCs w:val="0"/>
          <w:sz w:val="24"/>
          <w:szCs w:val="24"/>
        </w:rPr>
        <w:t xml:space="preserve"> с характеристики и в количество съгласно </w:t>
      </w:r>
      <w:r w:rsidR="00EA5355" w:rsidRPr="000C2380">
        <w:rPr>
          <w:rStyle w:val="FontStyle20"/>
          <w:b w:val="0"/>
          <w:sz w:val="24"/>
          <w:szCs w:val="24"/>
        </w:rPr>
        <w:t>КС</w:t>
      </w:r>
      <w:r w:rsidR="0014415E" w:rsidRPr="000C2380">
        <w:rPr>
          <w:rStyle w:val="FontStyle20"/>
          <w:b w:val="0"/>
          <w:sz w:val="24"/>
          <w:szCs w:val="24"/>
        </w:rPr>
        <w:t xml:space="preserve"> </w:t>
      </w:r>
      <w:r w:rsidR="00284F9C" w:rsidRPr="000C2380">
        <w:rPr>
          <w:rStyle w:val="FontStyle20"/>
          <w:b w:val="0"/>
          <w:sz w:val="24"/>
          <w:szCs w:val="24"/>
        </w:rPr>
        <w:t xml:space="preserve">/ </w:t>
      </w:r>
      <w:r w:rsidR="00284F9C" w:rsidRPr="000C2380">
        <w:rPr>
          <w:rStyle w:val="FontStyle21"/>
          <w:sz w:val="24"/>
          <w:szCs w:val="24"/>
        </w:rPr>
        <w:t>Образец №</w:t>
      </w:r>
      <w:r w:rsidR="00CA6468" w:rsidRPr="000C2380">
        <w:rPr>
          <w:rStyle w:val="FontStyle21"/>
          <w:sz w:val="24"/>
          <w:szCs w:val="24"/>
          <w:lang w:val="en-US"/>
        </w:rPr>
        <w:t>4</w:t>
      </w:r>
      <w:r w:rsidR="00284F9C" w:rsidRPr="000C2380">
        <w:rPr>
          <w:rStyle w:val="FontStyle21"/>
          <w:sz w:val="24"/>
          <w:szCs w:val="24"/>
        </w:rPr>
        <w:t>.</w:t>
      </w:r>
      <w:r w:rsidR="00CA6468" w:rsidRPr="000C2380">
        <w:rPr>
          <w:rStyle w:val="FontStyle21"/>
          <w:sz w:val="24"/>
          <w:szCs w:val="24"/>
          <w:lang w:val="en-US"/>
        </w:rPr>
        <w:t>8</w:t>
      </w:r>
      <w:r w:rsidR="00284F9C" w:rsidRPr="000C2380">
        <w:rPr>
          <w:rStyle w:val="FontStyle20"/>
          <w:b w:val="0"/>
          <w:sz w:val="24"/>
          <w:szCs w:val="24"/>
        </w:rPr>
        <w:t>/.</w:t>
      </w:r>
      <w:r w:rsidR="00284F9C" w:rsidRPr="00E34D4C">
        <w:rPr>
          <w:rStyle w:val="FontStyle21"/>
          <w:b/>
          <w:sz w:val="24"/>
          <w:szCs w:val="24"/>
        </w:rPr>
        <w:t xml:space="preserve"> </w:t>
      </w:r>
    </w:p>
    <w:p w:rsidR="0091643C" w:rsidRDefault="0091643C" w:rsidP="0091643C">
      <w:pPr>
        <w:pStyle w:val="Style13"/>
        <w:widowControl/>
        <w:spacing w:line="240" w:lineRule="auto"/>
        <w:ind w:firstLine="0"/>
        <w:rPr>
          <w:rStyle w:val="FontStyle21"/>
          <w:b/>
          <w:sz w:val="24"/>
          <w:szCs w:val="24"/>
        </w:rPr>
      </w:pPr>
    </w:p>
    <w:p w:rsidR="00F01CFA" w:rsidRPr="00601EF2" w:rsidRDefault="00EA5355" w:rsidP="0091643C">
      <w:pPr>
        <w:pStyle w:val="Style13"/>
        <w:widowControl/>
        <w:spacing w:line="240" w:lineRule="auto"/>
        <w:ind w:firstLine="0"/>
        <w:rPr>
          <w:rStyle w:val="FontStyle20"/>
          <w:sz w:val="24"/>
          <w:szCs w:val="24"/>
        </w:rPr>
      </w:pPr>
      <w:r>
        <w:rPr>
          <w:rStyle w:val="FontStyle20"/>
          <w:b w:val="0"/>
          <w:bCs w:val="0"/>
          <w:sz w:val="24"/>
          <w:szCs w:val="24"/>
        </w:rPr>
        <w:t xml:space="preserve">       П</w:t>
      </w:r>
      <w:r w:rsidR="00891D2D">
        <w:rPr>
          <w:rStyle w:val="FontStyle20"/>
          <w:b w:val="0"/>
          <w:bCs w:val="0"/>
          <w:sz w:val="24"/>
          <w:szCs w:val="24"/>
        </w:rPr>
        <w:t>о</w:t>
      </w:r>
      <w:r w:rsidR="00891D2D" w:rsidRPr="00891D2D">
        <w:rPr>
          <w:rStyle w:val="FontStyle20"/>
          <w:b w:val="0"/>
          <w:bCs w:val="0"/>
          <w:sz w:val="24"/>
          <w:szCs w:val="24"/>
        </w:rPr>
        <w:t xml:space="preserve"> </w:t>
      </w:r>
      <w:r w:rsidR="005E63FC">
        <w:rPr>
          <w:rStyle w:val="FontStyle20"/>
          <w:bCs w:val="0"/>
          <w:sz w:val="24"/>
          <w:szCs w:val="24"/>
        </w:rPr>
        <w:t xml:space="preserve">Подобект </w:t>
      </w:r>
      <w:r w:rsidR="00891D2D" w:rsidRPr="00284F9C">
        <w:rPr>
          <w:rStyle w:val="FontStyle20"/>
          <w:bCs w:val="0"/>
          <w:sz w:val="24"/>
          <w:szCs w:val="24"/>
        </w:rPr>
        <w:t xml:space="preserve">№4,/Ремонт </w:t>
      </w:r>
      <w:r w:rsidR="0014415E">
        <w:rPr>
          <w:rStyle w:val="FontStyle20"/>
          <w:bCs w:val="0"/>
          <w:sz w:val="24"/>
          <w:szCs w:val="24"/>
        </w:rPr>
        <w:t xml:space="preserve">на </w:t>
      </w:r>
      <w:r w:rsidR="00891D2D" w:rsidRPr="00284F9C">
        <w:rPr>
          <w:rStyle w:val="FontStyle20"/>
          <w:bCs w:val="0"/>
          <w:sz w:val="24"/>
          <w:szCs w:val="24"/>
        </w:rPr>
        <w:t>п</w:t>
      </w:r>
      <w:r w:rsidR="0014415E">
        <w:rPr>
          <w:rStyle w:val="FontStyle20"/>
          <w:bCs w:val="0"/>
          <w:sz w:val="24"/>
          <w:szCs w:val="24"/>
        </w:rPr>
        <w:t xml:space="preserve">ротивопожарни </w:t>
      </w:r>
      <w:proofErr w:type="spellStart"/>
      <w:r w:rsidR="0014415E">
        <w:rPr>
          <w:rStyle w:val="FontStyle20"/>
          <w:bCs w:val="0"/>
          <w:sz w:val="24"/>
          <w:szCs w:val="24"/>
        </w:rPr>
        <w:t>щрангове</w:t>
      </w:r>
      <w:proofErr w:type="spellEnd"/>
      <w:r w:rsidR="0014415E">
        <w:rPr>
          <w:rStyle w:val="FontStyle20"/>
          <w:bCs w:val="0"/>
          <w:sz w:val="24"/>
          <w:szCs w:val="24"/>
        </w:rPr>
        <w:t xml:space="preserve"> на етажните табла -1,2и3етаж</w:t>
      </w:r>
      <w:r w:rsidR="00891D2D" w:rsidRPr="00284F9C">
        <w:rPr>
          <w:rStyle w:val="FontStyle20"/>
          <w:bCs w:val="0"/>
          <w:sz w:val="24"/>
          <w:szCs w:val="24"/>
        </w:rPr>
        <w:t>/</w:t>
      </w:r>
      <w:r w:rsidR="00924E7C" w:rsidRPr="00284F9C">
        <w:rPr>
          <w:rStyle w:val="FontStyle20"/>
          <w:bCs w:val="0"/>
          <w:sz w:val="24"/>
          <w:szCs w:val="24"/>
        </w:rPr>
        <w:t>,</w:t>
      </w:r>
      <w:r w:rsidR="00924E7C">
        <w:rPr>
          <w:rStyle w:val="FontStyle20"/>
          <w:b w:val="0"/>
          <w:bCs w:val="0"/>
          <w:sz w:val="24"/>
          <w:szCs w:val="24"/>
        </w:rPr>
        <w:t xml:space="preserve"> предвидените за изпълнение РСМР, включват:</w:t>
      </w:r>
      <w:r w:rsidR="00891D2D">
        <w:rPr>
          <w:rStyle w:val="FontStyle20"/>
          <w:b w:val="0"/>
          <w:bCs w:val="0"/>
          <w:sz w:val="24"/>
          <w:szCs w:val="24"/>
        </w:rPr>
        <w:t xml:space="preserve"> </w:t>
      </w:r>
      <w:r w:rsidR="0014415E">
        <w:rPr>
          <w:rStyle w:val="FontStyle20"/>
          <w:b w:val="0"/>
          <w:bCs w:val="0"/>
          <w:sz w:val="24"/>
          <w:szCs w:val="24"/>
        </w:rPr>
        <w:t xml:space="preserve">подмяна на спирателните кранове </w:t>
      </w:r>
      <w:r w:rsidR="0014415E" w:rsidRPr="000C2380">
        <w:rPr>
          <w:rStyle w:val="FontStyle20"/>
          <w:b w:val="0"/>
          <w:bCs w:val="0"/>
          <w:sz w:val="24"/>
          <w:szCs w:val="24"/>
        </w:rPr>
        <w:t>на етажните ПП табла</w:t>
      </w:r>
      <w:r w:rsidR="00A3345E" w:rsidRPr="000C2380">
        <w:rPr>
          <w:rStyle w:val="FontStyle20"/>
          <w:b w:val="0"/>
          <w:bCs w:val="0"/>
          <w:sz w:val="24"/>
          <w:szCs w:val="24"/>
        </w:rPr>
        <w:t xml:space="preserve">, с характеристиките и в количествата </w:t>
      </w:r>
      <w:r w:rsidR="00601EF2" w:rsidRPr="000C2380">
        <w:rPr>
          <w:rStyle w:val="FontStyle20"/>
          <w:b w:val="0"/>
          <w:bCs w:val="0"/>
          <w:sz w:val="24"/>
          <w:szCs w:val="24"/>
        </w:rPr>
        <w:t>съгласно</w:t>
      </w:r>
      <w:r w:rsidR="00036EA8" w:rsidRPr="000C2380">
        <w:rPr>
          <w:rStyle w:val="FontStyle20"/>
          <w:b w:val="0"/>
          <w:bCs w:val="0"/>
          <w:sz w:val="24"/>
          <w:szCs w:val="24"/>
        </w:rPr>
        <w:t xml:space="preserve"> приложената </w:t>
      </w:r>
      <w:r w:rsidR="00601EF2" w:rsidRPr="000C2380">
        <w:rPr>
          <w:rStyle w:val="FontStyle20"/>
          <w:b w:val="0"/>
          <w:bCs w:val="0"/>
          <w:sz w:val="24"/>
          <w:szCs w:val="24"/>
        </w:rPr>
        <w:t xml:space="preserve"> </w:t>
      </w:r>
      <w:r w:rsidR="00601EF2" w:rsidRPr="000C2380">
        <w:rPr>
          <w:rStyle w:val="FontStyle20"/>
          <w:b w:val="0"/>
          <w:sz w:val="24"/>
          <w:szCs w:val="24"/>
        </w:rPr>
        <w:t>КС</w:t>
      </w:r>
      <w:r w:rsidR="00284F9C" w:rsidRPr="000C2380">
        <w:rPr>
          <w:rStyle w:val="FontStyle20"/>
          <w:b w:val="0"/>
          <w:sz w:val="24"/>
          <w:szCs w:val="24"/>
        </w:rPr>
        <w:t xml:space="preserve">/ </w:t>
      </w:r>
      <w:r w:rsidR="00284F9C" w:rsidRPr="000C2380">
        <w:rPr>
          <w:rStyle w:val="FontStyle21"/>
          <w:sz w:val="24"/>
          <w:szCs w:val="24"/>
        </w:rPr>
        <w:t>Образец №</w:t>
      </w:r>
      <w:r w:rsidR="00CA6468" w:rsidRPr="000C2380">
        <w:rPr>
          <w:rStyle w:val="FontStyle21"/>
          <w:sz w:val="24"/>
          <w:szCs w:val="24"/>
          <w:lang w:val="en-US"/>
        </w:rPr>
        <w:t>4</w:t>
      </w:r>
      <w:r w:rsidR="00284F9C" w:rsidRPr="000C2380">
        <w:rPr>
          <w:rStyle w:val="FontStyle21"/>
          <w:sz w:val="24"/>
          <w:szCs w:val="24"/>
        </w:rPr>
        <w:t>.</w:t>
      </w:r>
      <w:r w:rsidR="00CA6468" w:rsidRPr="000C2380">
        <w:rPr>
          <w:rStyle w:val="FontStyle21"/>
          <w:sz w:val="24"/>
          <w:szCs w:val="24"/>
          <w:lang w:val="en-US"/>
        </w:rPr>
        <w:t>8</w:t>
      </w:r>
      <w:r w:rsidR="00284F9C" w:rsidRPr="000C2380">
        <w:rPr>
          <w:rStyle w:val="FontStyle20"/>
          <w:b w:val="0"/>
          <w:sz w:val="24"/>
          <w:szCs w:val="24"/>
        </w:rPr>
        <w:t>/.</w:t>
      </w:r>
    </w:p>
    <w:p w:rsidR="00284172" w:rsidRPr="00284172" w:rsidRDefault="00284172" w:rsidP="00284172">
      <w:pPr>
        <w:pStyle w:val="Style13"/>
        <w:widowControl/>
        <w:spacing w:before="29"/>
        <w:ind w:left="1146" w:firstLine="0"/>
        <w:rPr>
          <w:rStyle w:val="FontStyle84"/>
          <w:rFonts w:ascii="Times New Roman" w:hAnsi="Times New Roman" w:cs="Times New Roman"/>
          <w:sz w:val="24"/>
          <w:szCs w:val="24"/>
        </w:rPr>
      </w:pPr>
    </w:p>
    <w:p w:rsidR="003A5ECF" w:rsidRPr="00B22246" w:rsidRDefault="003A5ECF" w:rsidP="00B22246">
      <w:pPr>
        <w:pStyle w:val="Style7"/>
        <w:widowControl/>
        <w:spacing w:line="240" w:lineRule="auto"/>
        <w:ind w:firstLine="709"/>
        <w:rPr>
          <w:rStyle w:val="FontStyle84"/>
          <w:rFonts w:ascii="Times New Roman" w:hAnsi="Times New Roman" w:cs="Times New Roman"/>
          <w:b/>
          <w:i/>
          <w:sz w:val="24"/>
          <w:szCs w:val="24"/>
        </w:rPr>
      </w:pPr>
      <w:r w:rsidRPr="00DD1AB7">
        <w:rPr>
          <w:rStyle w:val="FontStyle84"/>
          <w:rFonts w:ascii="Times New Roman" w:hAnsi="Times New Roman" w:cs="Times New Roman"/>
          <w:b/>
          <w:i/>
          <w:sz w:val="24"/>
          <w:szCs w:val="24"/>
        </w:rPr>
        <w:t>!!! Изпълнителят трябва да проведе тестове</w:t>
      </w:r>
      <w:r w:rsidR="00711DA7" w:rsidRPr="00DD1AB7">
        <w:rPr>
          <w:rStyle w:val="FontStyle84"/>
          <w:rFonts w:ascii="Times New Roman" w:hAnsi="Times New Roman" w:cs="Times New Roman"/>
          <w:b/>
          <w:i/>
          <w:sz w:val="24"/>
          <w:szCs w:val="24"/>
        </w:rPr>
        <w:t>те</w:t>
      </w:r>
      <w:r w:rsidRPr="00DD1AB7">
        <w:rPr>
          <w:rStyle w:val="FontStyle84"/>
          <w:rFonts w:ascii="Times New Roman" w:hAnsi="Times New Roman" w:cs="Times New Roman"/>
          <w:b/>
          <w:i/>
          <w:sz w:val="24"/>
          <w:szCs w:val="24"/>
        </w:rPr>
        <w:t>, които се изискат от</w:t>
      </w:r>
      <w:r w:rsidRPr="00BC0EE5">
        <w:rPr>
          <w:rStyle w:val="FontStyle84"/>
          <w:rFonts w:ascii="Times New Roman" w:hAnsi="Times New Roman" w:cs="Times New Roman"/>
          <w:b/>
          <w:i/>
          <w:sz w:val="24"/>
          <w:szCs w:val="24"/>
        </w:rPr>
        <w:t xml:space="preserve"> Възложителя и трябва да демонстрира правилното фу</w:t>
      </w:r>
      <w:r w:rsidR="00DD1AB7">
        <w:rPr>
          <w:rStyle w:val="FontStyle84"/>
          <w:rFonts w:ascii="Times New Roman" w:hAnsi="Times New Roman" w:cs="Times New Roman"/>
          <w:b/>
          <w:i/>
          <w:sz w:val="24"/>
          <w:szCs w:val="24"/>
        </w:rPr>
        <w:t xml:space="preserve">нкциониране на </w:t>
      </w:r>
      <w:r w:rsidR="0014415E">
        <w:rPr>
          <w:rStyle w:val="FontStyle84"/>
          <w:rFonts w:ascii="Times New Roman" w:hAnsi="Times New Roman" w:cs="Times New Roman"/>
          <w:b/>
          <w:i/>
          <w:sz w:val="24"/>
          <w:szCs w:val="24"/>
        </w:rPr>
        <w:t>ПП</w:t>
      </w:r>
      <w:r w:rsidR="00B22246">
        <w:rPr>
          <w:rStyle w:val="FontStyle84"/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4415E">
        <w:rPr>
          <w:rStyle w:val="FontStyle84"/>
          <w:rFonts w:ascii="Times New Roman" w:hAnsi="Times New Roman" w:cs="Times New Roman"/>
          <w:b/>
          <w:i/>
          <w:sz w:val="24"/>
          <w:szCs w:val="24"/>
        </w:rPr>
        <w:t>инсталацията</w:t>
      </w:r>
      <w:r w:rsidRPr="00BC0EE5">
        <w:rPr>
          <w:rStyle w:val="FontStyle84"/>
          <w:rFonts w:ascii="Times New Roman" w:hAnsi="Times New Roman" w:cs="Times New Roman"/>
          <w:b/>
          <w:i/>
          <w:sz w:val="24"/>
          <w:szCs w:val="24"/>
        </w:rPr>
        <w:t xml:space="preserve">. Разходите на труд, всички материали и съоръжения необходими за провеждането на тестове трябва да бъдат осигурени от Изпълнителя. Дефектните материали и </w:t>
      </w:r>
      <w:r w:rsidR="00DD1AB7">
        <w:rPr>
          <w:rStyle w:val="FontStyle84"/>
          <w:rFonts w:ascii="Times New Roman" w:hAnsi="Times New Roman" w:cs="Times New Roman"/>
          <w:b/>
          <w:i/>
          <w:sz w:val="24"/>
          <w:szCs w:val="24"/>
        </w:rPr>
        <w:t>нека</w:t>
      </w:r>
      <w:r w:rsidRPr="00BC0EE5">
        <w:rPr>
          <w:rStyle w:val="FontStyle84"/>
          <w:rFonts w:ascii="Times New Roman" w:hAnsi="Times New Roman" w:cs="Times New Roman"/>
          <w:b/>
          <w:i/>
          <w:sz w:val="24"/>
          <w:szCs w:val="24"/>
        </w:rPr>
        <w:t>честв</w:t>
      </w:r>
      <w:r w:rsidR="00DD1AB7">
        <w:rPr>
          <w:rStyle w:val="FontStyle84"/>
          <w:rFonts w:ascii="Times New Roman" w:hAnsi="Times New Roman" w:cs="Times New Roman"/>
          <w:b/>
          <w:i/>
          <w:sz w:val="24"/>
          <w:szCs w:val="24"/>
        </w:rPr>
        <w:t xml:space="preserve">ена </w:t>
      </w:r>
      <w:r w:rsidRPr="00BC0EE5">
        <w:rPr>
          <w:rStyle w:val="FontStyle84"/>
          <w:rFonts w:ascii="Times New Roman" w:hAnsi="Times New Roman" w:cs="Times New Roman"/>
          <w:b/>
          <w:i/>
          <w:sz w:val="24"/>
          <w:szCs w:val="24"/>
        </w:rPr>
        <w:t xml:space="preserve">изработка трябва да бъдат заменени, поправени или коригирани от Изпълнителя, а тестовете и демонстрациите да бъдат проведени отново. </w:t>
      </w:r>
    </w:p>
    <w:p w:rsidR="00336035" w:rsidRDefault="003A5ECF" w:rsidP="00BF5A44">
      <w:pPr>
        <w:pStyle w:val="Style9"/>
        <w:widowControl/>
        <w:spacing w:line="240" w:lineRule="auto"/>
        <w:rPr>
          <w:rStyle w:val="FontStyle84"/>
          <w:rFonts w:ascii="Times New Roman" w:hAnsi="Times New Roman" w:cs="Times New Roman"/>
          <w:sz w:val="24"/>
          <w:szCs w:val="24"/>
        </w:rPr>
      </w:pPr>
      <w:r w:rsidRPr="00E55BC8">
        <w:rPr>
          <w:rStyle w:val="FontStyle84"/>
          <w:rFonts w:ascii="Times New Roman" w:hAnsi="Times New Roman" w:cs="Times New Roman"/>
          <w:sz w:val="24"/>
          <w:szCs w:val="24"/>
        </w:rPr>
        <w:t>Всички фабрични и работни тестове трябва да се извършват в присъствието на представител на Възложителя. Резултатите трябва да бъдат представени в подходяща форма</w:t>
      </w:r>
      <w:r w:rsidR="00763EFB">
        <w:rPr>
          <w:rStyle w:val="FontStyle84"/>
          <w:rFonts w:ascii="Times New Roman" w:hAnsi="Times New Roman" w:cs="Times New Roman"/>
          <w:sz w:val="24"/>
          <w:szCs w:val="24"/>
        </w:rPr>
        <w:t>, в съответствие с н</w:t>
      </w:r>
      <w:r w:rsidRPr="00E55BC8">
        <w:t>еобходимите протоколи и сертификати</w:t>
      </w:r>
      <w:r w:rsidRPr="00E55BC8">
        <w:rPr>
          <w:rStyle w:val="FontStyle84"/>
          <w:rFonts w:ascii="Times New Roman" w:hAnsi="Times New Roman" w:cs="Times New Roman"/>
          <w:sz w:val="24"/>
          <w:szCs w:val="24"/>
        </w:rPr>
        <w:t xml:space="preserve"> на Възложителя.</w:t>
      </w:r>
    </w:p>
    <w:p w:rsidR="0091643C" w:rsidRDefault="0091643C" w:rsidP="00BF5A44">
      <w:pPr>
        <w:pStyle w:val="Style9"/>
        <w:widowControl/>
        <w:spacing w:line="240" w:lineRule="auto"/>
        <w:rPr>
          <w:rStyle w:val="FontStyle84"/>
          <w:rFonts w:ascii="Times New Roman" w:hAnsi="Times New Roman" w:cs="Times New Roman"/>
          <w:sz w:val="24"/>
          <w:szCs w:val="24"/>
        </w:rPr>
      </w:pPr>
    </w:p>
    <w:p w:rsidR="0091643C" w:rsidRDefault="0091643C" w:rsidP="0091643C">
      <w:pPr>
        <w:pStyle w:val="Style13"/>
        <w:widowControl/>
        <w:spacing w:before="29"/>
        <w:ind w:firstLine="0"/>
        <w:rPr>
          <w:rStyle w:val="FontStyle20"/>
          <w:b w:val="0"/>
          <w:sz w:val="24"/>
          <w:szCs w:val="24"/>
        </w:rPr>
      </w:pPr>
      <w:r>
        <w:rPr>
          <w:rStyle w:val="FontStyle20"/>
          <w:bCs w:val="0"/>
          <w:sz w:val="24"/>
          <w:szCs w:val="24"/>
        </w:rPr>
        <w:t xml:space="preserve">        </w:t>
      </w:r>
      <w:r w:rsidR="00D1589B">
        <w:rPr>
          <w:rStyle w:val="FontStyle20"/>
          <w:bCs w:val="0"/>
          <w:sz w:val="24"/>
          <w:szCs w:val="24"/>
        </w:rPr>
        <w:t>Подобект №5,</w:t>
      </w:r>
      <w:r w:rsidR="00D1589B" w:rsidRPr="00284F9C">
        <w:rPr>
          <w:rStyle w:val="FontStyle20"/>
          <w:bCs w:val="0"/>
          <w:sz w:val="24"/>
          <w:szCs w:val="24"/>
        </w:rPr>
        <w:t>/</w:t>
      </w:r>
      <w:r w:rsidR="00D1589B">
        <w:rPr>
          <w:rStyle w:val="FontStyle20"/>
          <w:bCs w:val="0"/>
          <w:sz w:val="24"/>
          <w:szCs w:val="24"/>
        </w:rPr>
        <w:t>Ремонт на стая 111(каса)-боядисване и полагане на нова подова настилка</w:t>
      </w:r>
      <w:r w:rsidR="00D1589B" w:rsidRPr="00284F9C">
        <w:rPr>
          <w:rStyle w:val="FontStyle20"/>
          <w:bCs w:val="0"/>
          <w:sz w:val="24"/>
          <w:szCs w:val="24"/>
        </w:rPr>
        <w:t>/,</w:t>
      </w:r>
      <w:r w:rsidR="00FA5E46">
        <w:rPr>
          <w:rStyle w:val="FontStyle20"/>
          <w:b w:val="0"/>
          <w:bCs w:val="0"/>
          <w:sz w:val="24"/>
          <w:szCs w:val="24"/>
        </w:rPr>
        <w:t xml:space="preserve"> включва: Демонтаж на дюше</w:t>
      </w:r>
      <w:r w:rsidR="00D1589B">
        <w:rPr>
          <w:rStyle w:val="FontStyle20"/>
          <w:b w:val="0"/>
          <w:bCs w:val="0"/>
          <w:sz w:val="24"/>
          <w:szCs w:val="24"/>
        </w:rPr>
        <w:t>ме</w:t>
      </w:r>
      <w:r w:rsidR="002E1817">
        <w:rPr>
          <w:rStyle w:val="FontStyle20"/>
          <w:b w:val="0"/>
          <w:bCs w:val="0"/>
          <w:sz w:val="24"/>
          <w:szCs w:val="24"/>
        </w:rPr>
        <w:t xml:space="preserve"> и пълнеж</w:t>
      </w:r>
      <w:r w:rsidR="00D1589B">
        <w:rPr>
          <w:rStyle w:val="FontStyle20"/>
          <w:b w:val="0"/>
          <w:bCs w:val="0"/>
          <w:sz w:val="24"/>
          <w:szCs w:val="24"/>
        </w:rPr>
        <w:t>,</w:t>
      </w:r>
      <w:r w:rsidR="002E1817">
        <w:rPr>
          <w:rStyle w:val="FontStyle20"/>
          <w:b w:val="0"/>
          <w:bCs w:val="0"/>
          <w:sz w:val="24"/>
          <w:szCs w:val="24"/>
        </w:rPr>
        <w:t xml:space="preserve"> направа топлоизолация от </w:t>
      </w:r>
      <w:r w:rsidR="002E1817">
        <w:rPr>
          <w:rStyle w:val="FontStyle20"/>
          <w:b w:val="0"/>
          <w:bCs w:val="0"/>
          <w:sz w:val="24"/>
          <w:szCs w:val="24"/>
          <w:lang w:val="en-US"/>
        </w:rPr>
        <w:t>XPS</w:t>
      </w:r>
      <w:r w:rsidR="00FA5E46">
        <w:rPr>
          <w:rStyle w:val="FontStyle20"/>
          <w:b w:val="0"/>
          <w:bCs w:val="0"/>
          <w:sz w:val="24"/>
          <w:szCs w:val="24"/>
        </w:rPr>
        <w:t>, армирана ци</w:t>
      </w:r>
      <w:r w:rsidR="002E1817">
        <w:rPr>
          <w:rStyle w:val="FontStyle20"/>
          <w:b w:val="0"/>
          <w:bCs w:val="0"/>
          <w:sz w:val="24"/>
          <w:szCs w:val="24"/>
        </w:rPr>
        <w:t xml:space="preserve">ментова замазка и </w:t>
      </w:r>
      <w:r>
        <w:rPr>
          <w:rStyle w:val="FontStyle20"/>
          <w:b w:val="0"/>
          <w:bCs w:val="0"/>
          <w:sz w:val="24"/>
          <w:szCs w:val="24"/>
        </w:rPr>
        <w:t xml:space="preserve">полагане на настилка от </w:t>
      </w:r>
      <w:proofErr w:type="spellStart"/>
      <w:r>
        <w:rPr>
          <w:rStyle w:val="FontStyle20"/>
          <w:b w:val="0"/>
          <w:bCs w:val="0"/>
          <w:sz w:val="24"/>
          <w:szCs w:val="24"/>
        </w:rPr>
        <w:t>ламиниран</w:t>
      </w:r>
      <w:proofErr w:type="spellEnd"/>
      <w:r>
        <w:rPr>
          <w:rStyle w:val="FontStyle20"/>
          <w:b w:val="0"/>
          <w:bCs w:val="0"/>
          <w:sz w:val="24"/>
          <w:szCs w:val="24"/>
        </w:rPr>
        <w:t xml:space="preserve"> паркет; почистване, шпакловка, грундиране и боядисване с латекс на </w:t>
      </w:r>
      <w:proofErr w:type="spellStart"/>
      <w:r>
        <w:rPr>
          <w:rStyle w:val="FontStyle20"/>
          <w:b w:val="0"/>
          <w:bCs w:val="0"/>
          <w:sz w:val="24"/>
          <w:szCs w:val="24"/>
        </w:rPr>
        <w:t>старобоядисани</w:t>
      </w:r>
      <w:proofErr w:type="spellEnd"/>
      <w:r>
        <w:rPr>
          <w:rStyle w:val="FontStyle20"/>
          <w:b w:val="0"/>
          <w:bCs w:val="0"/>
          <w:sz w:val="24"/>
          <w:szCs w:val="24"/>
        </w:rPr>
        <w:t xml:space="preserve"> стени и тавани; подготовка и </w:t>
      </w:r>
      <w:r>
        <w:rPr>
          <w:rStyle w:val="FontStyle20"/>
          <w:b w:val="0"/>
          <w:bCs w:val="0"/>
          <w:sz w:val="24"/>
          <w:szCs w:val="24"/>
        </w:rPr>
        <w:lastRenderedPageBreak/>
        <w:t xml:space="preserve">боядисване до покритие на дървени и метални повърхности с блажна боя, в местата и с </w:t>
      </w:r>
      <w:r w:rsidRPr="000C2380">
        <w:rPr>
          <w:rStyle w:val="FontStyle20"/>
          <w:b w:val="0"/>
          <w:bCs w:val="0"/>
          <w:sz w:val="24"/>
          <w:szCs w:val="24"/>
        </w:rPr>
        <w:t xml:space="preserve">количествата съгласно приложената  </w:t>
      </w:r>
      <w:r w:rsidRPr="000C2380">
        <w:rPr>
          <w:rStyle w:val="FontStyle20"/>
          <w:b w:val="0"/>
          <w:sz w:val="24"/>
          <w:szCs w:val="24"/>
        </w:rPr>
        <w:t xml:space="preserve">КС / </w:t>
      </w:r>
      <w:r w:rsidRPr="000C2380">
        <w:rPr>
          <w:rStyle w:val="FontStyle21"/>
          <w:sz w:val="24"/>
          <w:szCs w:val="24"/>
        </w:rPr>
        <w:t>Образец №</w:t>
      </w:r>
      <w:r w:rsidR="00CA6468" w:rsidRPr="000C2380">
        <w:rPr>
          <w:rStyle w:val="FontStyle21"/>
          <w:sz w:val="24"/>
          <w:szCs w:val="24"/>
          <w:lang w:val="en-US"/>
        </w:rPr>
        <w:t>4</w:t>
      </w:r>
      <w:r w:rsidRPr="000C2380">
        <w:rPr>
          <w:rStyle w:val="FontStyle21"/>
          <w:sz w:val="24"/>
          <w:szCs w:val="24"/>
        </w:rPr>
        <w:t>.</w:t>
      </w:r>
      <w:r w:rsidR="00E21052" w:rsidRPr="000C2380">
        <w:rPr>
          <w:rStyle w:val="FontStyle21"/>
          <w:sz w:val="24"/>
          <w:szCs w:val="24"/>
          <w:lang w:val="en-US"/>
        </w:rPr>
        <w:t>8</w:t>
      </w:r>
      <w:r w:rsidRPr="000C2380">
        <w:rPr>
          <w:rStyle w:val="FontStyle20"/>
          <w:b w:val="0"/>
          <w:sz w:val="24"/>
          <w:szCs w:val="24"/>
        </w:rPr>
        <w:t>/.</w:t>
      </w:r>
    </w:p>
    <w:p w:rsidR="0091643C" w:rsidRDefault="0091643C" w:rsidP="0091643C">
      <w:pPr>
        <w:pStyle w:val="Style13"/>
        <w:widowControl/>
        <w:spacing w:before="29"/>
        <w:ind w:firstLine="0"/>
        <w:rPr>
          <w:rStyle w:val="FontStyle20"/>
          <w:b w:val="0"/>
          <w:sz w:val="24"/>
          <w:szCs w:val="24"/>
        </w:rPr>
      </w:pPr>
    </w:p>
    <w:p w:rsidR="0091643C" w:rsidRDefault="0091643C" w:rsidP="0091643C">
      <w:pPr>
        <w:pStyle w:val="Style13"/>
        <w:widowControl/>
        <w:spacing w:before="29"/>
        <w:ind w:firstLine="0"/>
        <w:rPr>
          <w:rStyle w:val="FontStyle20"/>
          <w:b w:val="0"/>
          <w:sz w:val="24"/>
          <w:szCs w:val="24"/>
        </w:rPr>
      </w:pPr>
      <w:r>
        <w:rPr>
          <w:rStyle w:val="FontStyle20"/>
          <w:bCs w:val="0"/>
          <w:sz w:val="24"/>
          <w:szCs w:val="24"/>
        </w:rPr>
        <w:t xml:space="preserve">        </w:t>
      </w:r>
      <w:r w:rsidR="00FD647A">
        <w:rPr>
          <w:rStyle w:val="FontStyle20"/>
          <w:bCs w:val="0"/>
          <w:sz w:val="24"/>
          <w:szCs w:val="24"/>
        </w:rPr>
        <w:t xml:space="preserve"> </w:t>
      </w:r>
      <w:r>
        <w:rPr>
          <w:rStyle w:val="FontStyle20"/>
          <w:bCs w:val="0"/>
          <w:sz w:val="24"/>
          <w:szCs w:val="24"/>
        </w:rPr>
        <w:t>Подобект</w:t>
      </w:r>
      <w:r w:rsidR="00CA6468">
        <w:rPr>
          <w:rStyle w:val="FontStyle20"/>
          <w:bCs w:val="0"/>
          <w:sz w:val="24"/>
          <w:szCs w:val="24"/>
          <w:lang w:val="en-US"/>
        </w:rPr>
        <w:t xml:space="preserve"> </w:t>
      </w:r>
      <w:r>
        <w:rPr>
          <w:rStyle w:val="FontStyle20"/>
          <w:bCs w:val="0"/>
          <w:sz w:val="24"/>
          <w:szCs w:val="24"/>
        </w:rPr>
        <w:t>№6,</w:t>
      </w:r>
      <w:r w:rsidRPr="00284F9C">
        <w:rPr>
          <w:rStyle w:val="FontStyle20"/>
          <w:bCs w:val="0"/>
          <w:sz w:val="24"/>
          <w:szCs w:val="24"/>
        </w:rPr>
        <w:t>/</w:t>
      </w:r>
      <w:r>
        <w:rPr>
          <w:rStyle w:val="FontStyle20"/>
          <w:bCs w:val="0"/>
          <w:sz w:val="24"/>
          <w:szCs w:val="24"/>
        </w:rPr>
        <w:t>Зала за обучение на специалност „медицинска козметика“-боядисване</w:t>
      </w:r>
      <w:r w:rsidRPr="00284F9C">
        <w:rPr>
          <w:rStyle w:val="FontStyle20"/>
          <w:bCs w:val="0"/>
          <w:sz w:val="24"/>
          <w:szCs w:val="24"/>
        </w:rPr>
        <w:t>/,</w:t>
      </w:r>
      <w:r w:rsidR="00CA6468">
        <w:rPr>
          <w:rStyle w:val="FontStyle20"/>
          <w:b w:val="0"/>
          <w:bCs w:val="0"/>
          <w:sz w:val="24"/>
          <w:szCs w:val="24"/>
          <w:lang w:val="en-US"/>
        </w:rPr>
        <w:t xml:space="preserve"> </w:t>
      </w:r>
      <w:r>
        <w:rPr>
          <w:rStyle w:val="FontStyle20"/>
          <w:b w:val="0"/>
          <w:bCs w:val="0"/>
          <w:sz w:val="24"/>
          <w:szCs w:val="24"/>
        </w:rPr>
        <w:t xml:space="preserve">включва: почистване, шпакловка, грундиране и боядисване с латекс </w:t>
      </w:r>
      <w:r w:rsidRPr="000C2380">
        <w:rPr>
          <w:rStyle w:val="FontStyle20"/>
          <w:b w:val="0"/>
          <w:bCs w:val="0"/>
          <w:sz w:val="24"/>
          <w:szCs w:val="24"/>
        </w:rPr>
        <w:t xml:space="preserve">на </w:t>
      </w:r>
      <w:proofErr w:type="spellStart"/>
      <w:r w:rsidRPr="000C2380">
        <w:rPr>
          <w:rStyle w:val="FontStyle20"/>
          <w:b w:val="0"/>
          <w:bCs w:val="0"/>
          <w:sz w:val="24"/>
          <w:szCs w:val="24"/>
        </w:rPr>
        <w:t>старобоядисани</w:t>
      </w:r>
      <w:proofErr w:type="spellEnd"/>
      <w:r w:rsidRPr="000C2380">
        <w:rPr>
          <w:rStyle w:val="FontStyle20"/>
          <w:b w:val="0"/>
          <w:bCs w:val="0"/>
          <w:sz w:val="24"/>
          <w:szCs w:val="24"/>
        </w:rPr>
        <w:t xml:space="preserve"> стени и тавани на учебна зала и офис, в местата</w:t>
      </w:r>
      <w:r w:rsidR="00FD647A" w:rsidRPr="000C2380">
        <w:rPr>
          <w:rStyle w:val="FontStyle20"/>
          <w:b w:val="0"/>
          <w:bCs w:val="0"/>
          <w:sz w:val="24"/>
          <w:szCs w:val="24"/>
        </w:rPr>
        <w:t>,</w:t>
      </w:r>
      <w:r w:rsidRPr="000C2380">
        <w:rPr>
          <w:rStyle w:val="FontStyle20"/>
          <w:b w:val="0"/>
          <w:bCs w:val="0"/>
          <w:sz w:val="24"/>
          <w:szCs w:val="24"/>
        </w:rPr>
        <w:t xml:space="preserve"> с</w:t>
      </w:r>
      <w:r w:rsidR="00FD647A" w:rsidRPr="000C2380">
        <w:rPr>
          <w:rStyle w:val="FontStyle20"/>
          <w:b w:val="0"/>
          <w:bCs w:val="0"/>
          <w:sz w:val="24"/>
          <w:szCs w:val="24"/>
        </w:rPr>
        <w:t xml:space="preserve"> характеристиките и в</w:t>
      </w:r>
      <w:r w:rsidRPr="000C2380">
        <w:rPr>
          <w:rStyle w:val="FontStyle20"/>
          <w:b w:val="0"/>
          <w:bCs w:val="0"/>
          <w:sz w:val="24"/>
          <w:szCs w:val="24"/>
        </w:rPr>
        <w:t xml:space="preserve"> количествата съгласно приложената  </w:t>
      </w:r>
      <w:r w:rsidRPr="000C2380">
        <w:rPr>
          <w:rStyle w:val="FontStyle20"/>
          <w:b w:val="0"/>
          <w:sz w:val="24"/>
          <w:szCs w:val="24"/>
        </w:rPr>
        <w:t xml:space="preserve">КС / </w:t>
      </w:r>
      <w:r w:rsidRPr="000C2380">
        <w:rPr>
          <w:rStyle w:val="FontStyle21"/>
          <w:sz w:val="24"/>
          <w:szCs w:val="24"/>
        </w:rPr>
        <w:t>Образец №</w:t>
      </w:r>
      <w:r w:rsidR="00CA6468" w:rsidRPr="000C2380">
        <w:rPr>
          <w:rStyle w:val="FontStyle21"/>
          <w:sz w:val="24"/>
          <w:szCs w:val="24"/>
          <w:lang w:val="en-US"/>
        </w:rPr>
        <w:t>4</w:t>
      </w:r>
      <w:r w:rsidRPr="000C2380">
        <w:rPr>
          <w:rStyle w:val="FontStyle21"/>
          <w:sz w:val="24"/>
          <w:szCs w:val="24"/>
        </w:rPr>
        <w:t>.</w:t>
      </w:r>
      <w:r w:rsidR="00E21052" w:rsidRPr="000C2380">
        <w:rPr>
          <w:rStyle w:val="FontStyle21"/>
          <w:sz w:val="24"/>
          <w:szCs w:val="24"/>
          <w:lang w:val="en-US"/>
        </w:rPr>
        <w:t>8</w:t>
      </w:r>
      <w:r w:rsidRPr="000C2380">
        <w:rPr>
          <w:rStyle w:val="FontStyle20"/>
          <w:b w:val="0"/>
          <w:sz w:val="24"/>
          <w:szCs w:val="24"/>
        </w:rPr>
        <w:t>/.</w:t>
      </w:r>
    </w:p>
    <w:p w:rsidR="00FD647A" w:rsidRDefault="00FD647A" w:rsidP="0091643C">
      <w:pPr>
        <w:pStyle w:val="Style13"/>
        <w:widowControl/>
        <w:spacing w:before="29"/>
        <w:ind w:firstLine="0"/>
        <w:rPr>
          <w:rStyle w:val="FontStyle20"/>
          <w:b w:val="0"/>
          <w:sz w:val="24"/>
          <w:szCs w:val="24"/>
        </w:rPr>
      </w:pPr>
    </w:p>
    <w:p w:rsidR="00FD647A" w:rsidRDefault="00FD647A" w:rsidP="00FD647A">
      <w:pPr>
        <w:pStyle w:val="Style13"/>
        <w:widowControl/>
        <w:spacing w:before="29"/>
        <w:ind w:firstLine="0"/>
        <w:rPr>
          <w:rStyle w:val="FontStyle20"/>
          <w:b w:val="0"/>
          <w:sz w:val="24"/>
          <w:szCs w:val="24"/>
        </w:rPr>
      </w:pPr>
      <w:r>
        <w:rPr>
          <w:rStyle w:val="FontStyle20"/>
          <w:bCs w:val="0"/>
          <w:sz w:val="24"/>
          <w:szCs w:val="24"/>
        </w:rPr>
        <w:t xml:space="preserve">         Подобект №7,</w:t>
      </w:r>
      <w:r w:rsidRPr="00284F9C">
        <w:rPr>
          <w:rStyle w:val="FontStyle20"/>
          <w:bCs w:val="0"/>
          <w:sz w:val="24"/>
          <w:szCs w:val="24"/>
        </w:rPr>
        <w:t>/</w:t>
      </w:r>
      <w:r>
        <w:rPr>
          <w:rStyle w:val="FontStyle20"/>
          <w:bCs w:val="0"/>
          <w:sz w:val="24"/>
          <w:szCs w:val="24"/>
        </w:rPr>
        <w:t xml:space="preserve">Подмяна на две платна ламарина на покрив на 10зала-зъботехническа лаборатория, ремонт и изграждане на дървена </w:t>
      </w:r>
      <w:proofErr w:type="spellStart"/>
      <w:r>
        <w:rPr>
          <w:rStyle w:val="FontStyle20"/>
          <w:bCs w:val="0"/>
          <w:sz w:val="24"/>
          <w:szCs w:val="24"/>
        </w:rPr>
        <w:t>подпокривна</w:t>
      </w:r>
      <w:proofErr w:type="spellEnd"/>
      <w:r>
        <w:rPr>
          <w:rStyle w:val="FontStyle20"/>
          <w:bCs w:val="0"/>
          <w:sz w:val="24"/>
          <w:szCs w:val="24"/>
        </w:rPr>
        <w:t xml:space="preserve"> конструкция, поради паднало върху нея дърво</w:t>
      </w:r>
      <w:r w:rsidRPr="00284F9C">
        <w:rPr>
          <w:rStyle w:val="FontStyle20"/>
          <w:bCs w:val="0"/>
          <w:sz w:val="24"/>
          <w:szCs w:val="24"/>
        </w:rPr>
        <w:t>/,</w:t>
      </w:r>
      <w:r>
        <w:rPr>
          <w:rStyle w:val="FontStyle20"/>
          <w:bCs w:val="0"/>
          <w:sz w:val="24"/>
          <w:szCs w:val="24"/>
        </w:rPr>
        <w:t xml:space="preserve"> </w:t>
      </w:r>
      <w:r>
        <w:rPr>
          <w:rStyle w:val="FontStyle20"/>
          <w:b w:val="0"/>
          <w:bCs w:val="0"/>
          <w:sz w:val="24"/>
          <w:szCs w:val="24"/>
        </w:rPr>
        <w:t xml:space="preserve">включва: </w:t>
      </w:r>
      <w:r>
        <w:rPr>
          <w:spacing w:val="-3"/>
        </w:rPr>
        <w:t xml:space="preserve">Ремонтиране обшивката от поцинкована ламарина включително, демонтаж на съществуващата обшивка от ЛТ ламарина, ремонт на дървената покривна конструкция и монтаж на нова обшивка </w:t>
      </w:r>
      <w:r w:rsidR="00ED6354">
        <w:rPr>
          <w:spacing w:val="-3"/>
        </w:rPr>
        <w:t>от ЛТ ламарина</w:t>
      </w:r>
      <w:r>
        <w:rPr>
          <w:rStyle w:val="FontStyle20"/>
          <w:b w:val="0"/>
          <w:bCs w:val="0"/>
          <w:sz w:val="24"/>
          <w:szCs w:val="24"/>
        </w:rPr>
        <w:t xml:space="preserve">, в </w:t>
      </w:r>
      <w:r w:rsidRPr="000C2380">
        <w:rPr>
          <w:rStyle w:val="FontStyle20"/>
          <w:b w:val="0"/>
          <w:bCs w:val="0"/>
          <w:sz w:val="24"/>
          <w:szCs w:val="24"/>
        </w:rPr>
        <w:t xml:space="preserve">местата, с характеристиките и в количествата съгласно приложената  </w:t>
      </w:r>
      <w:r w:rsidRPr="000C2380">
        <w:rPr>
          <w:rStyle w:val="FontStyle20"/>
          <w:b w:val="0"/>
          <w:sz w:val="24"/>
          <w:szCs w:val="24"/>
        </w:rPr>
        <w:t xml:space="preserve">КС / </w:t>
      </w:r>
      <w:r w:rsidRPr="000C2380">
        <w:rPr>
          <w:rStyle w:val="FontStyle21"/>
          <w:sz w:val="24"/>
          <w:szCs w:val="24"/>
        </w:rPr>
        <w:t>Образец №</w:t>
      </w:r>
      <w:r w:rsidR="00CA6468" w:rsidRPr="000C2380">
        <w:rPr>
          <w:rStyle w:val="FontStyle21"/>
          <w:sz w:val="24"/>
          <w:szCs w:val="24"/>
          <w:lang w:val="en-US"/>
        </w:rPr>
        <w:t>4</w:t>
      </w:r>
      <w:r w:rsidRPr="000C2380">
        <w:rPr>
          <w:rStyle w:val="FontStyle21"/>
          <w:sz w:val="24"/>
          <w:szCs w:val="24"/>
        </w:rPr>
        <w:t>.</w:t>
      </w:r>
      <w:r w:rsidR="00CA6468" w:rsidRPr="000C2380">
        <w:rPr>
          <w:rStyle w:val="FontStyle21"/>
          <w:sz w:val="24"/>
          <w:szCs w:val="24"/>
          <w:lang w:val="en-US"/>
        </w:rPr>
        <w:t>8</w:t>
      </w:r>
      <w:r w:rsidRPr="000C2380">
        <w:rPr>
          <w:rStyle w:val="FontStyle20"/>
          <w:b w:val="0"/>
          <w:sz w:val="24"/>
          <w:szCs w:val="24"/>
        </w:rPr>
        <w:t>/.</w:t>
      </w:r>
    </w:p>
    <w:p w:rsidR="00B22246" w:rsidRPr="002C037F" w:rsidRDefault="00D1589B" w:rsidP="00ED6354">
      <w:pPr>
        <w:pStyle w:val="Style9"/>
        <w:widowControl/>
        <w:spacing w:line="240" w:lineRule="auto"/>
        <w:ind w:firstLine="0"/>
        <w:rPr>
          <w:rStyle w:val="FontStyle16"/>
          <w:i w:val="0"/>
          <w:iCs w:val="0"/>
          <w:sz w:val="24"/>
          <w:szCs w:val="24"/>
        </w:rPr>
      </w:pPr>
      <w:r>
        <w:rPr>
          <w:rStyle w:val="FontStyle20"/>
          <w:b w:val="0"/>
          <w:bCs w:val="0"/>
          <w:sz w:val="24"/>
          <w:szCs w:val="24"/>
        </w:rPr>
        <w:t xml:space="preserve"> </w:t>
      </w:r>
    </w:p>
    <w:p w:rsidR="00336035" w:rsidRDefault="00336035" w:rsidP="00336035">
      <w:pPr>
        <w:pStyle w:val="Style9"/>
        <w:widowControl/>
        <w:ind w:firstLine="710"/>
        <w:rPr>
          <w:rStyle w:val="FontStyle21"/>
          <w:sz w:val="24"/>
          <w:szCs w:val="24"/>
        </w:rPr>
      </w:pPr>
      <w:r w:rsidRPr="00711DA7">
        <w:rPr>
          <w:rStyle w:val="FontStyle21"/>
          <w:sz w:val="24"/>
          <w:szCs w:val="24"/>
        </w:rPr>
        <w:t>Изпълнението на предвидените видовете ремонтни СМР не засяга конструкцията на сградата, не увеличава натоварванията и не променя предназначението на включените обекти и подобекти в ремонта</w:t>
      </w:r>
      <w:r w:rsidR="00D9085C" w:rsidRPr="00711DA7">
        <w:rPr>
          <w:rStyle w:val="FontStyle21"/>
          <w:sz w:val="24"/>
          <w:szCs w:val="24"/>
        </w:rPr>
        <w:t>.</w:t>
      </w:r>
      <w:r w:rsidR="00711DA7" w:rsidRPr="00711DA7">
        <w:rPr>
          <w:rStyle w:val="FontStyle21"/>
          <w:sz w:val="24"/>
          <w:szCs w:val="24"/>
        </w:rPr>
        <w:t xml:space="preserve"> Съгласно легалната дефиниция дадена в </w:t>
      </w:r>
      <w:r w:rsidR="00A367D8" w:rsidRPr="00711DA7">
        <w:rPr>
          <w:rStyle w:val="FontStyle21"/>
          <w:sz w:val="24"/>
          <w:szCs w:val="24"/>
        </w:rPr>
        <w:t>допълнителните разпоредби на ЗУТ предвидените за извършване строителни работи</w:t>
      </w:r>
      <w:r w:rsidR="00711DA7" w:rsidRPr="00711DA7">
        <w:rPr>
          <w:rStyle w:val="FontStyle21"/>
          <w:sz w:val="24"/>
          <w:szCs w:val="24"/>
        </w:rPr>
        <w:t xml:space="preserve"> </w:t>
      </w:r>
      <w:r w:rsidR="00A367D8" w:rsidRPr="00711DA7">
        <w:rPr>
          <w:rStyle w:val="FontStyle21"/>
          <w:sz w:val="24"/>
          <w:szCs w:val="24"/>
        </w:rPr>
        <w:t xml:space="preserve"> са </w:t>
      </w:r>
      <w:r w:rsidR="00711DA7" w:rsidRPr="00711DA7">
        <w:rPr>
          <w:rStyle w:val="FontStyle21"/>
          <w:sz w:val="24"/>
          <w:szCs w:val="24"/>
        </w:rPr>
        <w:t xml:space="preserve"> </w:t>
      </w:r>
      <w:r w:rsidR="00A367D8" w:rsidRPr="00711DA7">
        <w:rPr>
          <w:rStyle w:val="FontStyle21"/>
          <w:sz w:val="24"/>
          <w:szCs w:val="24"/>
        </w:rPr>
        <w:t>„Текущ ремонт“.</w:t>
      </w:r>
    </w:p>
    <w:p w:rsidR="00D9085C" w:rsidRDefault="00D9085C" w:rsidP="00336035">
      <w:pPr>
        <w:pStyle w:val="Style9"/>
        <w:widowControl/>
        <w:ind w:firstLine="710"/>
        <w:rPr>
          <w:rStyle w:val="FontStyle21"/>
          <w:sz w:val="24"/>
          <w:szCs w:val="24"/>
          <w:lang w:val="en-US"/>
        </w:rPr>
      </w:pPr>
    </w:p>
    <w:p w:rsidR="00021E74" w:rsidRPr="00021E74" w:rsidRDefault="00021E74" w:rsidP="00336035">
      <w:pPr>
        <w:pStyle w:val="Style9"/>
        <w:widowControl/>
        <w:ind w:firstLine="710"/>
        <w:rPr>
          <w:rStyle w:val="FontStyle21"/>
          <w:sz w:val="24"/>
          <w:szCs w:val="24"/>
          <w:lang w:val="en-US"/>
        </w:rPr>
      </w:pPr>
    </w:p>
    <w:p w:rsidR="00D9085C" w:rsidRDefault="005E3D9A" w:rsidP="002D7322">
      <w:pPr>
        <w:pStyle w:val="Style8"/>
        <w:widowControl/>
        <w:tabs>
          <w:tab w:val="left" w:pos="1051"/>
        </w:tabs>
        <w:spacing w:before="53"/>
        <w:ind w:left="739"/>
        <w:jc w:val="center"/>
        <w:rPr>
          <w:rStyle w:val="FontStyle20"/>
          <w:sz w:val="24"/>
          <w:szCs w:val="24"/>
        </w:rPr>
      </w:pPr>
      <w:r w:rsidRPr="00711DA7">
        <w:rPr>
          <w:rStyle w:val="FontStyle20"/>
          <w:sz w:val="24"/>
          <w:szCs w:val="24"/>
          <w:lang w:val="en-US"/>
        </w:rPr>
        <w:t>I</w:t>
      </w:r>
      <w:r w:rsidR="006A7449" w:rsidRPr="00711DA7">
        <w:rPr>
          <w:rStyle w:val="FontStyle20"/>
          <w:sz w:val="24"/>
          <w:szCs w:val="24"/>
          <w:lang w:val="en-US"/>
        </w:rPr>
        <w:t>V</w:t>
      </w:r>
      <w:r w:rsidR="00D9085C" w:rsidRPr="00711DA7">
        <w:rPr>
          <w:rStyle w:val="FontStyle20"/>
          <w:sz w:val="24"/>
          <w:szCs w:val="24"/>
        </w:rPr>
        <w:t>.</w:t>
      </w:r>
      <w:r w:rsidR="00D9085C" w:rsidRPr="00711DA7">
        <w:rPr>
          <w:rStyle w:val="FontStyle20"/>
          <w:b w:val="0"/>
          <w:bCs w:val="0"/>
          <w:sz w:val="24"/>
          <w:szCs w:val="24"/>
        </w:rPr>
        <w:tab/>
        <w:t xml:space="preserve"> СРОК ЗА ИЗПЪЛНЕНИЕ</w:t>
      </w:r>
      <w:r w:rsidR="00D9085C" w:rsidRPr="00711DA7">
        <w:rPr>
          <w:rStyle w:val="FontStyle20"/>
          <w:sz w:val="24"/>
          <w:szCs w:val="24"/>
        </w:rPr>
        <w:t xml:space="preserve"> НА О</w:t>
      </w:r>
      <w:r w:rsidR="002D7322" w:rsidRPr="00711DA7">
        <w:rPr>
          <w:rStyle w:val="FontStyle20"/>
          <w:sz w:val="24"/>
          <w:szCs w:val="24"/>
        </w:rPr>
        <w:t xml:space="preserve"> БОСОБЕНА ПОЗИЦИЯ</w:t>
      </w:r>
      <w:r w:rsidR="00D9085C" w:rsidRPr="00711DA7">
        <w:rPr>
          <w:rStyle w:val="FontStyle20"/>
          <w:sz w:val="24"/>
          <w:szCs w:val="24"/>
        </w:rPr>
        <w:t xml:space="preserve"> №</w:t>
      </w:r>
      <w:r w:rsidR="00A83BF6" w:rsidRPr="00711DA7">
        <w:rPr>
          <w:rStyle w:val="FontStyle20"/>
          <w:sz w:val="24"/>
          <w:szCs w:val="24"/>
        </w:rPr>
        <w:t xml:space="preserve"> </w:t>
      </w:r>
      <w:r w:rsidR="00165E00">
        <w:rPr>
          <w:rStyle w:val="FontStyle20"/>
          <w:sz w:val="24"/>
          <w:szCs w:val="24"/>
        </w:rPr>
        <w:t>8</w:t>
      </w:r>
    </w:p>
    <w:p w:rsidR="00D92A3A" w:rsidRPr="00E336C6" w:rsidRDefault="00D92A3A" w:rsidP="004E3EFA">
      <w:pPr>
        <w:pStyle w:val="Style8"/>
        <w:widowControl/>
        <w:tabs>
          <w:tab w:val="left" w:pos="1051"/>
        </w:tabs>
        <w:spacing w:before="53"/>
        <w:rPr>
          <w:rStyle w:val="FontStyle20"/>
          <w:sz w:val="24"/>
          <w:szCs w:val="24"/>
          <w:highlight w:val="yellow"/>
          <w:lang w:val="en-US"/>
        </w:rPr>
      </w:pPr>
    </w:p>
    <w:p w:rsidR="00B706DA" w:rsidRDefault="000C27F2" w:rsidP="00165E00">
      <w:pPr>
        <w:ind w:firstLine="709"/>
        <w:jc w:val="both"/>
      </w:pPr>
      <w:r w:rsidRPr="002419A1">
        <w:t xml:space="preserve">Срокът за изпълнение </w:t>
      </w:r>
      <w:r>
        <w:t xml:space="preserve">на РСМР по настоящата Обособена позиция е </w:t>
      </w:r>
      <w:r w:rsidRPr="002419A1">
        <w:t xml:space="preserve">по предложение на Изпълнителя, </w:t>
      </w:r>
      <w:r w:rsidRPr="002419A1">
        <w:rPr>
          <w:u w:val="single"/>
        </w:rPr>
        <w:t xml:space="preserve">но </w:t>
      </w:r>
      <w:r>
        <w:rPr>
          <w:u w:val="single"/>
        </w:rPr>
        <w:t>не може да бъде по-кратък от 20</w:t>
      </w:r>
      <w:r w:rsidRPr="0042579B">
        <w:rPr>
          <w:u w:val="single"/>
        </w:rPr>
        <w:t>/</w:t>
      </w:r>
      <w:r>
        <w:rPr>
          <w:u w:val="single"/>
        </w:rPr>
        <w:t>два</w:t>
      </w:r>
      <w:r w:rsidRPr="0042579B">
        <w:rPr>
          <w:u w:val="single"/>
        </w:rPr>
        <w:t>десет/к</w:t>
      </w:r>
      <w:r>
        <w:rPr>
          <w:u w:val="single"/>
        </w:rPr>
        <w:t>.д. и да надвишава 30</w:t>
      </w:r>
      <w:r w:rsidRPr="0042579B">
        <w:rPr>
          <w:u w:val="single"/>
        </w:rPr>
        <w:t>/</w:t>
      </w:r>
      <w:r>
        <w:rPr>
          <w:u w:val="single"/>
        </w:rPr>
        <w:t>трид</w:t>
      </w:r>
      <w:r w:rsidRPr="0042579B">
        <w:rPr>
          <w:u w:val="single"/>
        </w:rPr>
        <w:t>есет/к.д.</w:t>
      </w:r>
      <w:r>
        <w:rPr>
          <w:u w:val="single"/>
        </w:rPr>
        <w:t>,</w:t>
      </w:r>
      <w:r w:rsidR="00D9085C" w:rsidRPr="000C2380">
        <w:t xml:space="preserve"> считано от датата на </w:t>
      </w:r>
      <w:r w:rsidR="006A7449" w:rsidRPr="000C2380">
        <w:t xml:space="preserve">подписване на </w:t>
      </w:r>
      <w:r w:rsidR="00AB134C">
        <w:t xml:space="preserve">първия </w:t>
      </w:r>
      <w:r w:rsidR="006A7449" w:rsidRPr="000C2380">
        <w:t>„Протокол за осигурен фронт</w:t>
      </w:r>
      <w:r w:rsidR="006A7449" w:rsidRPr="00711DA7">
        <w:t xml:space="preserve"> за работа“, от </w:t>
      </w:r>
      <w:r w:rsidR="00D9085C" w:rsidRPr="00711DA7">
        <w:t>представител</w:t>
      </w:r>
      <w:r w:rsidR="006A7449" w:rsidRPr="00711DA7">
        <w:t>и</w:t>
      </w:r>
      <w:r w:rsidR="00D9085C" w:rsidRPr="00711DA7">
        <w:t xml:space="preserve"> на</w:t>
      </w:r>
      <w:r w:rsidR="006A7449" w:rsidRPr="00711DA7">
        <w:t xml:space="preserve"> Изпълнителя и</w:t>
      </w:r>
      <w:r w:rsidR="00D9085C" w:rsidRPr="00711DA7">
        <w:t xml:space="preserve"> Възложителя </w:t>
      </w:r>
      <w:r w:rsidR="00165E00" w:rsidRPr="00711DA7">
        <w:t xml:space="preserve">за </w:t>
      </w:r>
      <w:r w:rsidR="00165E00">
        <w:t>подобект, от обекта предмет на настоящата обособена позиция</w:t>
      </w:r>
      <w:r w:rsidR="00165E00" w:rsidRPr="00711DA7">
        <w:t>.</w:t>
      </w:r>
    </w:p>
    <w:p w:rsidR="00165E00" w:rsidRPr="00165E00" w:rsidRDefault="00165E00" w:rsidP="00165E00">
      <w:pPr>
        <w:ind w:firstLine="709"/>
        <w:jc w:val="both"/>
        <w:rPr>
          <w:rStyle w:val="FontStyle20"/>
          <w:b w:val="0"/>
          <w:bCs w:val="0"/>
          <w:sz w:val="24"/>
          <w:szCs w:val="24"/>
        </w:rPr>
      </w:pPr>
    </w:p>
    <w:p w:rsidR="00021E74" w:rsidRPr="00021E74" w:rsidRDefault="00021E74" w:rsidP="00021E74">
      <w:pPr>
        <w:pStyle w:val="Style13"/>
        <w:widowControl/>
        <w:tabs>
          <w:tab w:val="left" w:pos="1416"/>
        </w:tabs>
        <w:spacing w:before="5" w:line="283" w:lineRule="exact"/>
        <w:ind w:firstLine="0"/>
        <w:rPr>
          <w:rStyle w:val="FontStyle20"/>
          <w:b w:val="0"/>
          <w:bCs w:val="0"/>
          <w:sz w:val="24"/>
          <w:szCs w:val="24"/>
          <w:lang w:val="en-US"/>
        </w:rPr>
      </w:pPr>
    </w:p>
    <w:p w:rsidR="004E6FCF" w:rsidRDefault="00E2187C" w:rsidP="00021E74">
      <w:pPr>
        <w:pStyle w:val="Style8"/>
        <w:widowControl/>
        <w:spacing w:line="240" w:lineRule="exact"/>
        <w:jc w:val="center"/>
        <w:rPr>
          <w:rStyle w:val="FontStyle20"/>
          <w:sz w:val="24"/>
          <w:szCs w:val="24"/>
          <w:lang w:val="en-US"/>
        </w:rPr>
      </w:pPr>
      <w:r w:rsidRPr="00711DA7">
        <w:rPr>
          <w:rStyle w:val="FontStyle20"/>
          <w:sz w:val="24"/>
          <w:szCs w:val="24"/>
        </w:rPr>
        <w:t xml:space="preserve">V. </w:t>
      </w:r>
      <w:r w:rsidR="00B647DC" w:rsidRPr="00711DA7">
        <w:rPr>
          <w:rStyle w:val="FontStyle20"/>
          <w:sz w:val="24"/>
          <w:szCs w:val="24"/>
        </w:rPr>
        <w:t xml:space="preserve">ТЕХНИЧЕСКИ </w:t>
      </w:r>
      <w:r w:rsidRPr="00711DA7">
        <w:rPr>
          <w:rStyle w:val="FontStyle20"/>
          <w:sz w:val="24"/>
          <w:szCs w:val="24"/>
        </w:rPr>
        <w:t>ИЗИСКВАНИЯ ЗА ИЗПЪЛНЕНИЕ НА СТРОИТЕЛСТВОТО</w:t>
      </w:r>
    </w:p>
    <w:p w:rsidR="00021E74" w:rsidRPr="00021E74" w:rsidRDefault="00021E74" w:rsidP="00021E74">
      <w:pPr>
        <w:pStyle w:val="Style8"/>
        <w:widowControl/>
        <w:spacing w:line="240" w:lineRule="exact"/>
        <w:jc w:val="center"/>
        <w:rPr>
          <w:rStyle w:val="FontStyle17"/>
          <w:b w:val="0"/>
          <w:bCs w:val="0"/>
          <w:sz w:val="24"/>
          <w:szCs w:val="24"/>
          <w:lang w:val="en-US"/>
        </w:rPr>
      </w:pPr>
    </w:p>
    <w:p w:rsidR="006E09E5" w:rsidRPr="006E09E5" w:rsidRDefault="00E2187C" w:rsidP="006E09E5">
      <w:pPr>
        <w:pStyle w:val="Style12"/>
        <w:widowControl/>
        <w:numPr>
          <w:ilvl w:val="0"/>
          <w:numId w:val="31"/>
        </w:numPr>
        <w:spacing w:before="58"/>
        <w:rPr>
          <w:b/>
          <w:bCs/>
        </w:rPr>
      </w:pPr>
      <w:r w:rsidRPr="00711DA7">
        <w:rPr>
          <w:rStyle w:val="FontStyle17"/>
          <w:sz w:val="24"/>
          <w:szCs w:val="24"/>
        </w:rPr>
        <w:t xml:space="preserve">ИЗИСКВАНИЯ </w:t>
      </w:r>
      <w:r w:rsidR="00DB11EA" w:rsidRPr="00711DA7">
        <w:rPr>
          <w:rStyle w:val="FontStyle17"/>
          <w:sz w:val="24"/>
          <w:szCs w:val="24"/>
        </w:rPr>
        <w:t>КЪМ</w:t>
      </w:r>
      <w:r w:rsidRPr="00711DA7">
        <w:rPr>
          <w:rStyle w:val="FontStyle17"/>
          <w:sz w:val="24"/>
          <w:szCs w:val="24"/>
        </w:rPr>
        <w:t xml:space="preserve"> ИЗПЪЛНЕНИЕ</w:t>
      </w:r>
      <w:r w:rsidR="00DB11EA" w:rsidRPr="00711DA7">
        <w:rPr>
          <w:rStyle w:val="FontStyle17"/>
          <w:sz w:val="24"/>
          <w:szCs w:val="24"/>
        </w:rPr>
        <w:t>ТО</w:t>
      </w:r>
      <w:r w:rsidRPr="00711DA7">
        <w:rPr>
          <w:rStyle w:val="FontStyle17"/>
          <w:sz w:val="24"/>
          <w:szCs w:val="24"/>
        </w:rPr>
        <w:t xml:space="preserve"> И КАЧЕСТВО</w:t>
      </w:r>
      <w:r w:rsidR="00DB11EA" w:rsidRPr="00711DA7">
        <w:rPr>
          <w:rStyle w:val="FontStyle17"/>
          <w:sz w:val="24"/>
          <w:szCs w:val="24"/>
        </w:rPr>
        <w:t>ТО</w:t>
      </w:r>
      <w:r w:rsidRPr="00711DA7">
        <w:rPr>
          <w:rStyle w:val="FontStyle17"/>
          <w:sz w:val="24"/>
          <w:szCs w:val="24"/>
        </w:rPr>
        <w:t xml:space="preserve"> НА </w:t>
      </w:r>
      <w:bookmarkStart w:id="0" w:name="_GoBack"/>
      <w:bookmarkEnd w:id="0"/>
      <w:r w:rsidR="00E2740D" w:rsidRPr="00711DA7">
        <w:rPr>
          <w:rStyle w:val="FontStyle17"/>
          <w:sz w:val="24"/>
          <w:szCs w:val="24"/>
        </w:rPr>
        <w:t>ПРЕДВИДЕНИТЕ ЗА ИЗПЪЛНЕНИЕ РСМР</w:t>
      </w:r>
    </w:p>
    <w:p w:rsidR="006E09E5" w:rsidRDefault="006E09E5" w:rsidP="00816429">
      <w:pPr>
        <w:pStyle w:val="Style9"/>
        <w:widowControl/>
        <w:spacing w:before="10"/>
        <w:ind w:firstLine="701"/>
        <w:rPr>
          <w:rStyle w:val="FontStyle21"/>
          <w:sz w:val="24"/>
          <w:szCs w:val="24"/>
        </w:rPr>
      </w:pPr>
    </w:p>
    <w:p w:rsidR="00AB147F" w:rsidRPr="008471BA" w:rsidRDefault="00E2187C" w:rsidP="00AB147F">
      <w:pPr>
        <w:pStyle w:val="Style9"/>
        <w:widowControl/>
        <w:spacing w:before="10"/>
        <w:ind w:firstLine="701"/>
        <w:rPr>
          <w:rStyle w:val="FontStyle21"/>
          <w:sz w:val="24"/>
          <w:szCs w:val="24"/>
        </w:rPr>
      </w:pPr>
      <w:r w:rsidRPr="008471BA">
        <w:rPr>
          <w:rStyle w:val="FontStyle21"/>
          <w:sz w:val="24"/>
          <w:szCs w:val="24"/>
        </w:rPr>
        <w:t>Изпълнението на предвидените ремонтни строително монтажни работи трябва да бъде съобразено с изискванията на нормативната уредба в Република България за извършване и приемане на строително-монтажни работи и с изискванията към строежите поставени</w:t>
      </w:r>
      <w:r w:rsidR="00B647DC" w:rsidRPr="008471BA">
        <w:rPr>
          <w:rStyle w:val="FontStyle21"/>
          <w:sz w:val="24"/>
          <w:szCs w:val="24"/>
        </w:rPr>
        <w:t xml:space="preserve"> в действащото законодателство , а именно:</w:t>
      </w:r>
    </w:p>
    <w:p w:rsidR="00BC0EE5" w:rsidRPr="008471BA" w:rsidRDefault="003F011D" w:rsidP="003F011D">
      <w:pPr>
        <w:pStyle w:val="Style9"/>
        <w:widowControl/>
        <w:numPr>
          <w:ilvl w:val="0"/>
          <w:numId w:val="15"/>
        </w:numPr>
        <w:spacing w:before="10"/>
        <w:ind w:firstLine="701"/>
        <w:rPr>
          <w:rStyle w:val="FontStyle20"/>
          <w:bCs w:val="0"/>
          <w:sz w:val="24"/>
          <w:szCs w:val="24"/>
        </w:rPr>
      </w:pPr>
      <w:r w:rsidRPr="008471BA">
        <w:rPr>
          <w:rStyle w:val="FontStyle20"/>
          <w:b w:val="0"/>
          <w:sz w:val="24"/>
          <w:szCs w:val="24"/>
        </w:rPr>
        <w:t>НАРЕДБА № 2 от 31.07.2003 г.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</w:t>
      </w:r>
    </w:p>
    <w:p w:rsidR="003F011D" w:rsidRPr="008471BA" w:rsidRDefault="003F011D" w:rsidP="008471BA">
      <w:pPr>
        <w:pStyle w:val="Style7"/>
        <w:widowControl/>
        <w:numPr>
          <w:ilvl w:val="0"/>
          <w:numId w:val="15"/>
        </w:numPr>
        <w:spacing w:before="38"/>
        <w:ind w:firstLine="725"/>
        <w:rPr>
          <w:rStyle w:val="FontStyle21"/>
          <w:b/>
          <w:bCs/>
          <w:sz w:val="24"/>
          <w:szCs w:val="24"/>
        </w:rPr>
      </w:pPr>
      <w:r w:rsidRPr="008471BA">
        <w:rPr>
          <w:rStyle w:val="FontStyle20"/>
          <w:b w:val="0"/>
          <w:sz w:val="24"/>
          <w:szCs w:val="24"/>
        </w:rPr>
        <w:t>НАРЕДБА № 3 от 31.07.2003 г. за съставяне на актове и протоколи по време на строителството.</w:t>
      </w:r>
    </w:p>
    <w:p w:rsidR="00A76E53" w:rsidRDefault="00B647DC" w:rsidP="00A76E53">
      <w:pPr>
        <w:pStyle w:val="Style24"/>
        <w:widowControl/>
        <w:numPr>
          <w:ilvl w:val="0"/>
          <w:numId w:val="15"/>
        </w:numPr>
        <w:tabs>
          <w:tab w:val="left" w:pos="283"/>
        </w:tabs>
        <w:spacing w:before="5" w:line="283" w:lineRule="exact"/>
        <w:ind w:firstLine="709"/>
        <w:rPr>
          <w:rStyle w:val="FontStyle84"/>
          <w:rFonts w:ascii="Times New Roman" w:hAnsi="Times New Roman" w:cs="Times New Roman"/>
          <w:sz w:val="24"/>
          <w:szCs w:val="24"/>
        </w:rPr>
      </w:pPr>
      <w:r w:rsidRPr="00A76E53">
        <w:rPr>
          <w:rStyle w:val="FontStyle84"/>
          <w:rFonts w:ascii="Times New Roman" w:hAnsi="Times New Roman" w:cs="Times New Roman"/>
          <w:sz w:val="24"/>
          <w:szCs w:val="24"/>
        </w:rPr>
        <w:t xml:space="preserve">Наредба № </w:t>
      </w:r>
      <w:r w:rsidR="00A76E53" w:rsidRPr="00096D52">
        <w:rPr>
          <w:rStyle w:val="FontStyle84"/>
          <w:rFonts w:ascii="Times New Roman" w:hAnsi="Times New Roman" w:cs="Times New Roman"/>
          <w:sz w:val="24"/>
          <w:szCs w:val="24"/>
        </w:rPr>
        <w:t>Наредба № 2/2005г. за проектиране, изграждане и експлоатация на водоснабдителни системи</w:t>
      </w:r>
      <w:r w:rsidR="00A76E53">
        <w:rPr>
          <w:rStyle w:val="FontStyle84"/>
          <w:rFonts w:ascii="Times New Roman" w:hAnsi="Times New Roman" w:cs="Times New Roman"/>
          <w:sz w:val="24"/>
          <w:szCs w:val="24"/>
        </w:rPr>
        <w:t>.</w:t>
      </w:r>
    </w:p>
    <w:p w:rsidR="000C2380" w:rsidRPr="000C2380" w:rsidRDefault="000C2380" w:rsidP="000C2380">
      <w:pPr>
        <w:widowControl/>
        <w:numPr>
          <w:ilvl w:val="0"/>
          <w:numId w:val="15"/>
        </w:numPr>
        <w:ind w:firstLine="725"/>
        <w:jc w:val="both"/>
        <w:rPr>
          <w:rStyle w:val="FontStyle84"/>
          <w:rFonts w:ascii="Times New Roman" w:hAnsi="Times New Roman" w:cs="Times New Roman"/>
          <w:bCs/>
          <w:sz w:val="24"/>
          <w:szCs w:val="24"/>
        </w:rPr>
      </w:pPr>
      <w:r w:rsidRPr="00F3305B">
        <w:rPr>
          <w:bCs/>
        </w:rPr>
        <w:t>ПИПСМР за видовете ремонтни СМР включени в обособената позиция на обществената поръчка.</w:t>
      </w:r>
    </w:p>
    <w:p w:rsidR="00B647DC" w:rsidRPr="00A76E53" w:rsidRDefault="00B647DC" w:rsidP="008471BA">
      <w:pPr>
        <w:pStyle w:val="Style24"/>
        <w:widowControl/>
        <w:numPr>
          <w:ilvl w:val="0"/>
          <w:numId w:val="15"/>
        </w:numPr>
        <w:tabs>
          <w:tab w:val="left" w:pos="283"/>
        </w:tabs>
        <w:spacing w:before="5" w:line="283" w:lineRule="exact"/>
        <w:ind w:firstLine="709"/>
        <w:jc w:val="both"/>
        <w:rPr>
          <w:rStyle w:val="FontStyle84"/>
          <w:rFonts w:ascii="Times New Roman" w:hAnsi="Times New Roman" w:cs="Times New Roman"/>
          <w:sz w:val="24"/>
          <w:szCs w:val="24"/>
        </w:rPr>
      </w:pPr>
      <w:r w:rsidRPr="00A76E53">
        <w:rPr>
          <w:rStyle w:val="FontStyle84"/>
          <w:rFonts w:ascii="Times New Roman" w:hAnsi="Times New Roman" w:cs="Times New Roman"/>
          <w:sz w:val="24"/>
          <w:szCs w:val="24"/>
        </w:rPr>
        <w:t xml:space="preserve">БДС </w:t>
      </w:r>
      <w:r w:rsidRPr="00A76E53">
        <w:rPr>
          <w:rStyle w:val="FontStyle84"/>
          <w:rFonts w:ascii="Times New Roman" w:hAnsi="Times New Roman" w:cs="Times New Roman"/>
          <w:sz w:val="24"/>
          <w:szCs w:val="24"/>
          <w:lang w:val="en-US"/>
        </w:rPr>
        <w:t xml:space="preserve">EN </w:t>
      </w:r>
      <w:r w:rsidRPr="00A76E53">
        <w:rPr>
          <w:rStyle w:val="FontStyle84"/>
          <w:rFonts w:ascii="Times New Roman" w:hAnsi="Times New Roman" w:cs="Times New Roman"/>
          <w:sz w:val="24"/>
          <w:szCs w:val="24"/>
        </w:rPr>
        <w:t xml:space="preserve">806:2003 Технически изисквания за </w:t>
      </w:r>
      <w:proofErr w:type="spellStart"/>
      <w:r w:rsidRPr="00A76E53">
        <w:rPr>
          <w:rStyle w:val="FontStyle84"/>
          <w:rFonts w:ascii="Times New Roman" w:hAnsi="Times New Roman" w:cs="Times New Roman"/>
          <w:sz w:val="24"/>
          <w:szCs w:val="24"/>
        </w:rPr>
        <w:t>сградни</w:t>
      </w:r>
      <w:proofErr w:type="spellEnd"/>
      <w:r w:rsidRPr="00A76E53">
        <w:rPr>
          <w:rStyle w:val="FontStyle84"/>
          <w:rFonts w:ascii="Times New Roman" w:hAnsi="Times New Roman" w:cs="Times New Roman"/>
          <w:sz w:val="24"/>
          <w:szCs w:val="24"/>
        </w:rPr>
        <w:t xml:space="preserve"> инсталации за питейна вода</w:t>
      </w:r>
    </w:p>
    <w:p w:rsidR="006A7449" w:rsidRPr="00A76E53" w:rsidRDefault="00B647DC" w:rsidP="00A76E53">
      <w:pPr>
        <w:pStyle w:val="Style24"/>
        <w:widowControl/>
        <w:numPr>
          <w:ilvl w:val="0"/>
          <w:numId w:val="15"/>
        </w:numPr>
        <w:tabs>
          <w:tab w:val="left" w:pos="0"/>
        </w:tabs>
        <w:spacing w:line="283" w:lineRule="exact"/>
        <w:ind w:firstLine="709"/>
        <w:jc w:val="both"/>
        <w:rPr>
          <w:rFonts w:ascii="Times New Roman" w:hAnsi="Times New Roman" w:cs="Times New Roman"/>
        </w:rPr>
      </w:pPr>
      <w:r w:rsidRPr="0063113F">
        <w:rPr>
          <w:rStyle w:val="FontStyle84"/>
          <w:rFonts w:ascii="Times New Roman" w:hAnsi="Times New Roman" w:cs="Times New Roman"/>
          <w:sz w:val="24"/>
          <w:szCs w:val="24"/>
        </w:rPr>
        <w:lastRenderedPageBreak/>
        <w:t xml:space="preserve">БДС </w:t>
      </w:r>
      <w:r w:rsidRPr="0063113F">
        <w:rPr>
          <w:rStyle w:val="FontStyle84"/>
          <w:rFonts w:ascii="Times New Roman" w:hAnsi="Times New Roman" w:cs="Times New Roman"/>
          <w:sz w:val="24"/>
          <w:szCs w:val="24"/>
          <w:lang w:val="en-US"/>
        </w:rPr>
        <w:t xml:space="preserve">EN ISO </w:t>
      </w:r>
      <w:r w:rsidRPr="0063113F">
        <w:rPr>
          <w:rStyle w:val="FontStyle84"/>
          <w:rFonts w:ascii="Times New Roman" w:hAnsi="Times New Roman" w:cs="Times New Roman"/>
          <w:sz w:val="24"/>
          <w:szCs w:val="24"/>
        </w:rPr>
        <w:t>15874:2006 Пластмасови тръбопроводни системи за инсталации за топла и студена вода. Полипропилен(РР</w:t>
      </w:r>
      <w:r w:rsidRPr="0063113F">
        <w:rPr>
          <w:rStyle w:val="FontStyle84"/>
          <w:rFonts w:ascii="Times New Roman" w:hAnsi="Times New Roman" w:cs="Times New Roman"/>
          <w:sz w:val="24"/>
          <w:szCs w:val="24"/>
          <w:lang w:val="en-US"/>
        </w:rPr>
        <w:t>-R)</w:t>
      </w:r>
    </w:p>
    <w:p w:rsidR="006E09E5" w:rsidRPr="00FB0D3C" w:rsidRDefault="006A7449" w:rsidP="00FB0D3C">
      <w:pPr>
        <w:pStyle w:val="ListParagraph"/>
        <w:widowControl/>
        <w:numPr>
          <w:ilvl w:val="0"/>
          <w:numId w:val="15"/>
        </w:numPr>
        <w:jc w:val="both"/>
      </w:pPr>
      <w:r w:rsidRPr="008471BA">
        <w:t xml:space="preserve">Не се допуска използване на строителни продукти и материали с отклонения от допустимите стойности </w:t>
      </w:r>
      <w:r w:rsidR="00A83BF6" w:rsidRPr="008471BA">
        <w:t>на производителя.</w:t>
      </w:r>
    </w:p>
    <w:p w:rsidR="006E09E5" w:rsidRPr="008471BA" w:rsidRDefault="006E09E5" w:rsidP="006A7449">
      <w:pPr>
        <w:widowControl/>
        <w:tabs>
          <w:tab w:val="left" w:pos="898"/>
        </w:tabs>
        <w:ind w:left="993" w:hanging="284"/>
        <w:jc w:val="both"/>
      </w:pPr>
    </w:p>
    <w:p w:rsidR="00D31524" w:rsidRPr="008471BA" w:rsidRDefault="00D31524" w:rsidP="00D31524">
      <w:pPr>
        <w:widowControl/>
        <w:tabs>
          <w:tab w:val="left" w:pos="709"/>
        </w:tabs>
        <w:spacing w:line="269" w:lineRule="exact"/>
        <w:jc w:val="both"/>
      </w:pPr>
      <w:r>
        <w:t xml:space="preserve">       </w:t>
      </w:r>
      <w:r w:rsidRPr="008471BA">
        <w:t>Преди започване на ремонт</w:t>
      </w:r>
      <w:r>
        <w:t>ни дейности</w:t>
      </w:r>
      <w:r w:rsidRPr="008471BA">
        <w:t xml:space="preserve"> се съобразява технологията и организацията на работата с ограниченията на съществуващите обстоятелства;</w:t>
      </w:r>
    </w:p>
    <w:p w:rsidR="00B647DC" w:rsidRPr="00A367D8" w:rsidRDefault="00B647DC" w:rsidP="00BF5A44">
      <w:pPr>
        <w:pStyle w:val="Style9"/>
        <w:widowControl/>
        <w:ind w:firstLine="0"/>
        <w:rPr>
          <w:rStyle w:val="FontStyle21"/>
          <w:sz w:val="24"/>
          <w:szCs w:val="24"/>
          <w:highlight w:val="yellow"/>
        </w:rPr>
      </w:pPr>
    </w:p>
    <w:p w:rsidR="00A30CD0" w:rsidRPr="008471BA" w:rsidRDefault="009B1592" w:rsidP="006A7449">
      <w:pPr>
        <w:pStyle w:val="Style9"/>
        <w:widowControl/>
        <w:ind w:firstLine="706"/>
        <w:rPr>
          <w:rStyle w:val="FontStyle21"/>
          <w:b/>
          <w:i/>
          <w:sz w:val="24"/>
          <w:szCs w:val="24"/>
          <w:u w:val="single"/>
        </w:rPr>
      </w:pPr>
      <w:r w:rsidRPr="008471BA">
        <w:rPr>
          <w:rStyle w:val="FontStyle21"/>
          <w:b/>
          <w:i/>
          <w:sz w:val="24"/>
          <w:szCs w:val="24"/>
        </w:rPr>
        <w:t xml:space="preserve">!!!  </w:t>
      </w:r>
      <w:r w:rsidR="00E2187C" w:rsidRPr="008471BA">
        <w:rPr>
          <w:rStyle w:val="FontStyle21"/>
          <w:b/>
          <w:i/>
          <w:sz w:val="24"/>
          <w:szCs w:val="24"/>
        </w:rPr>
        <w:t xml:space="preserve">При </w:t>
      </w:r>
      <w:r w:rsidR="00A30CD0" w:rsidRPr="008471BA">
        <w:rPr>
          <w:rStyle w:val="FontStyle21"/>
          <w:b/>
          <w:i/>
          <w:sz w:val="24"/>
          <w:szCs w:val="24"/>
        </w:rPr>
        <w:t xml:space="preserve">изготвяне на техническото предложение на участника за </w:t>
      </w:r>
      <w:r w:rsidR="00E2187C" w:rsidRPr="008471BA">
        <w:rPr>
          <w:rStyle w:val="FontStyle21"/>
          <w:b/>
          <w:i/>
          <w:sz w:val="24"/>
          <w:szCs w:val="24"/>
        </w:rPr>
        <w:t xml:space="preserve">изпълнението н ремонтните строително-монтажни работи трябва да се </w:t>
      </w:r>
      <w:r w:rsidR="00A30CD0" w:rsidRPr="008471BA">
        <w:rPr>
          <w:rStyle w:val="FontStyle21"/>
          <w:b/>
          <w:i/>
          <w:sz w:val="24"/>
          <w:szCs w:val="24"/>
        </w:rPr>
        <w:t xml:space="preserve">предвиди </w:t>
      </w:r>
      <w:r w:rsidR="00E2187C" w:rsidRPr="008471BA">
        <w:rPr>
          <w:rStyle w:val="FontStyle21"/>
          <w:b/>
          <w:i/>
          <w:sz w:val="24"/>
          <w:szCs w:val="24"/>
        </w:rPr>
        <w:t>спазва</w:t>
      </w:r>
      <w:r w:rsidR="00A30CD0" w:rsidRPr="008471BA">
        <w:rPr>
          <w:rStyle w:val="FontStyle21"/>
          <w:b/>
          <w:i/>
          <w:sz w:val="24"/>
          <w:szCs w:val="24"/>
        </w:rPr>
        <w:t xml:space="preserve">нето на </w:t>
      </w:r>
      <w:r w:rsidR="00E2187C" w:rsidRPr="008471BA">
        <w:rPr>
          <w:rStyle w:val="FontStyle21"/>
          <w:b/>
          <w:i/>
          <w:sz w:val="24"/>
          <w:szCs w:val="24"/>
        </w:rPr>
        <w:t xml:space="preserve"> технологична последователност на процесите, </w:t>
      </w:r>
      <w:r w:rsidR="00E2740D" w:rsidRPr="008471BA">
        <w:rPr>
          <w:rStyle w:val="FontStyle21"/>
          <w:b/>
          <w:i/>
          <w:sz w:val="24"/>
          <w:szCs w:val="24"/>
        </w:rPr>
        <w:t xml:space="preserve">същите </w:t>
      </w:r>
      <w:r w:rsidR="00E2187C" w:rsidRPr="008471BA">
        <w:rPr>
          <w:rStyle w:val="FontStyle21"/>
          <w:b/>
          <w:i/>
          <w:sz w:val="24"/>
          <w:szCs w:val="24"/>
        </w:rPr>
        <w:t xml:space="preserve">да се извършват поетапно с необходимото качество, </w:t>
      </w:r>
      <w:r w:rsidR="00B647DC" w:rsidRPr="008471BA">
        <w:rPr>
          <w:rStyle w:val="FontStyle21"/>
          <w:b/>
          <w:i/>
          <w:sz w:val="24"/>
          <w:szCs w:val="24"/>
          <w:u w:val="single"/>
        </w:rPr>
        <w:t xml:space="preserve">в условията на </w:t>
      </w:r>
      <w:r w:rsidR="002E09D6">
        <w:rPr>
          <w:rStyle w:val="FontStyle21"/>
          <w:b/>
          <w:i/>
          <w:sz w:val="24"/>
          <w:szCs w:val="24"/>
          <w:u w:val="single"/>
        </w:rPr>
        <w:t xml:space="preserve">функциониращата </w:t>
      </w:r>
      <w:r w:rsidR="00B647DC" w:rsidRPr="008471BA">
        <w:rPr>
          <w:rStyle w:val="FontStyle21"/>
          <w:b/>
          <w:i/>
          <w:sz w:val="24"/>
          <w:szCs w:val="24"/>
          <w:u w:val="single"/>
        </w:rPr>
        <w:t>сграда</w:t>
      </w:r>
      <w:r w:rsidRPr="008471BA">
        <w:rPr>
          <w:rStyle w:val="FontStyle21"/>
          <w:b/>
          <w:i/>
          <w:sz w:val="24"/>
          <w:szCs w:val="24"/>
          <w:u w:val="single"/>
        </w:rPr>
        <w:t xml:space="preserve"> на </w:t>
      </w:r>
      <w:r w:rsidR="00A76E53">
        <w:rPr>
          <w:rStyle w:val="FontStyle21"/>
          <w:b/>
          <w:i/>
          <w:sz w:val="24"/>
          <w:szCs w:val="24"/>
          <w:u w:val="single"/>
        </w:rPr>
        <w:t>Медицински Колеж</w:t>
      </w:r>
      <w:r w:rsidR="002E09D6">
        <w:rPr>
          <w:rStyle w:val="FontStyle21"/>
          <w:b/>
          <w:i/>
          <w:sz w:val="24"/>
          <w:szCs w:val="24"/>
          <w:u w:val="single"/>
        </w:rPr>
        <w:t xml:space="preserve"> при МУ-София</w:t>
      </w:r>
      <w:r w:rsidR="00A83BF6" w:rsidRPr="008471BA">
        <w:rPr>
          <w:rStyle w:val="FontStyle21"/>
          <w:b/>
          <w:i/>
          <w:sz w:val="24"/>
          <w:szCs w:val="24"/>
          <w:u w:val="single"/>
        </w:rPr>
        <w:t xml:space="preserve">. </w:t>
      </w:r>
    </w:p>
    <w:p w:rsidR="008471BA" w:rsidRDefault="008471BA" w:rsidP="006A7449">
      <w:pPr>
        <w:pStyle w:val="Style9"/>
        <w:widowControl/>
        <w:ind w:firstLine="706"/>
        <w:rPr>
          <w:rStyle w:val="FontStyle21"/>
          <w:b/>
          <w:i/>
          <w:sz w:val="24"/>
          <w:szCs w:val="24"/>
        </w:rPr>
      </w:pPr>
    </w:p>
    <w:p w:rsidR="00FB0D3C" w:rsidRPr="00DF2766" w:rsidRDefault="008471BA" w:rsidP="00DF2766">
      <w:pPr>
        <w:pStyle w:val="Style9"/>
        <w:widowControl/>
        <w:ind w:firstLine="706"/>
        <w:rPr>
          <w:b/>
          <w:i/>
          <w:u w:val="single"/>
          <w:lang w:val="en-US"/>
        </w:rPr>
      </w:pPr>
      <w:r>
        <w:rPr>
          <w:rStyle w:val="FontStyle21"/>
          <w:b/>
          <w:i/>
          <w:sz w:val="24"/>
          <w:szCs w:val="24"/>
        </w:rPr>
        <w:t xml:space="preserve">!!! </w:t>
      </w:r>
      <w:r w:rsidR="00E2187C" w:rsidRPr="008471BA">
        <w:rPr>
          <w:rStyle w:val="FontStyle21"/>
          <w:b/>
          <w:i/>
          <w:sz w:val="24"/>
          <w:szCs w:val="24"/>
        </w:rPr>
        <w:t xml:space="preserve">По време на ремонтните дейности </w:t>
      </w:r>
      <w:r w:rsidR="00A83BF6" w:rsidRPr="008471BA">
        <w:rPr>
          <w:rStyle w:val="FontStyle21"/>
          <w:b/>
          <w:i/>
          <w:sz w:val="24"/>
          <w:szCs w:val="24"/>
        </w:rPr>
        <w:t xml:space="preserve">на </w:t>
      </w:r>
      <w:r w:rsidR="002E09D6">
        <w:rPr>
          <w:rStyle w:val="FontStyle21"/>
          <w:b/>
          <w:i/>
          <w:sz w:val="24"/>
          <w:szCs w:val="24"/>
        </w:rPr>
        <w:t>подобектите</w:t>
      </w:r>
      <w:r w:rsidR="00A83BF6" w:rsidRPr="008471BA">
        <w:rPr>
          <w:rStyle w:val="FontStyle21"/>
          <w:b/>
          <w:i/>
          <w:sz w:val="24"/>
          <w:szCs w:val="24"/>
        </w:rPr>
        <w:t xml:space="preserve"> пред</w:t>
      </w:r>
      <w:r w:rsidR="00E2187C" w:rsidRPr="008471BA">
        <w:rPr>
          <w:rStyle w:val="FontStyle21"/>
          <w:b/>
          <w:i/>
          <w:sz w:val="24"/>
          <w:szCs w:val="24"/>
        </w:rPr>
        <w:t xml:space="preserve">мет на настоящата </w:t>
      </w:r>
      <w:r w:rsidR="00A83BF6" w:rsidRPr="008471BA">
        <w:rPr>
          <w:rStyle w:val="FontStyle21"/>
          <w:b/>
          <w:i/>
          <w:sz w:val="24"/>
          <w:szCs w:val="24"/>
        </w:rPr>
        <w:t>обособена позиция, т</w:t>
      </w:r>
      <w:r w:rsidR="002E09D6">
        <w:rPr>
          <w:rStyle w:val="FontStyle21"/>
          <w:b/>
          <w:i/>
          <w:sz w:val="24"/>
          <w:szCs w:val="24"/>
        </w:rPr>
        <w:t xml:space="preserve">е </w:t>
      </w:r>
      <w:r w:rsidR="00E2187C" w:rsidRPr="008471BA">
        <w:rPr>
          <w:rStyle w:val="FontStyle21"/>
          <w:b/>
          <w:i/>
          <w:sz w:val="24"/>
          <w:szCs w:val="24"/>
        </w:rPr>
        <w:t>трябва да бъд</w:t>
      </w:r>
      <w:r w:rsidR="002E09D6">
        <w:rPr>
          <w:rStyle w:val="FontStyle21"/>
          <w:b/>
          <w:i/>
          <w:sz w:val="24"/>
          <w:szCs w:val="24"/>
        </w:rPr>
        <w:t>ат</w:t>
      </w:r>
      <w:r>
        <w:rPr>
          <w:rStyle w:val="FontStyle21"/>
          <w:b/>
          <w:i/>
          <w:sz w:val="24"/>
          <w:szCs w:val="24"/>
        </w:rPr>
        <w:t xml:space="preserve"> добре обезопасен</w:t>
      </w:r>
      <w:r w:rsidR="002E09D6">
        <w:rPr>
          <w:rStyle w:val="FontStyle21"/>
          <w:b/>
          <w:i/>
          <w:sz w:val="24"/>
          <w:szCs w:val="24"/>
        </w:rPr>
        <w:t>и</w:t>
      </w:r>
      <w:r>
        <w:rPr>
          <w:rStyle w:val="FontStyle21"/>
          <w:b/>
          <w:i/>
          <w:sz w:val="24"/>
          <w:szCs w:val="24"/>
        </w:rPr>
        <w:t xml:space="preserve"> и</w:t>
      </w:r>
      <w:r w:rsidR="00E2187C" w:rsidRPr="008471BA">
        <w:rPr>
          <w:rStyle w:val="FontStyle21"/>
          <w:b/>
          <w:i/>
          <w:sz w:val="24"/>
          <w:szCs w:val="24"/>
        </w:rPr>
        <w:t xml:space="preserve"> </w:t>
      </w:r>
      <w:r w:rsidR="00E2187C" w:rsidRPr="00BF5A44">
        <w:rPr>
          <w:rStyle w:val="FontStyle21"/>
          <w:b/>
          <w:i/>
          <w:sz w:val="24"/>
          <w:szCs w:val="24"/>
          <w:u w:val="single"/>
        </w:rPr>
        <w:t>да се осигури безопасен д</w:t>
      </w:r>
      <w:r w:rsidR="002E09D6">
        <w:rPr>
          <w:rStyle w:val="FontStyle21"/>
          <w:b/>
          <w:i/>
          <w:sz w:val="24"/>
          <w:szCs w:val="24"/>
          <w:u w:val="single"/>
        </w:rPr>
        <w:t xml:space="preserve">остъп на хора до функциониращите помещения и части на </w:t>
      </w:r>
      <w:r w:rsidR="00883137">
        <w:rPr>
          <w:rStyle w:val="FontStyle21"/>
          <w:b/>
          <w:i/>
          <w:sz w:val="24"/>
          <w:szCs w:val="24"/>
          <w:u w:val="single"/>
        </w:rPr>
        <w:t>Медицински Колеж</w:t>
      </w:r>
      <w:r w:rsidR="00E2187C" w:rsidRPr="00BF5A44">
        <w:rPr>
          <w:rStyle w:val="FontStyle21"/>
          <w:b/>
          <w:i/>
          <w:sz w:val="24"/>
          <w:szCs w:val="24"/>
          <w:u w:val="single"/>
        </w:rPr>
        <w:t xml:space="preserve">. </w:t>
      </w:r>
    </w:p>
    <w:p w:rsidR="00FB0D3C" w:rsidRPr="00D31524" w:rsidRDefault="00FB0D3C" w:rsidP="00DF2766">
      <w:pPr>
        <w:widowControl/>
        <w:tabs>
          <w:tab w:val="left" w:pos="709"/>
          <w:tab w:val="left" w:pos="851"/>
        </w:tabs>
        <w:jc w:val="both"/>
        <w:rPr>
          <w:rFonts w:eastAsia="TimesNewRoman"/>
        </w:rPr>
      </w:pPr>
      <w:r>
        <w:rPr>
          <w:rFonts w:eastAsia="TimesNewRoman"/>
        </w:rPr>
        <w:t xml:space="preserve">        </w:t>
      </w:r>
    </w:p>
    <w:p w:rsidR="006A7449" w:rsidRPr="006A7449" w:rsidRDefault="006A7449" w:rsidP="006A7449">
      <w:pPr>
        <w:pStyle w:val="Style10"/>
        <w:widowControl/>
        <w:spacing w:before="24"/>
        <w:ind w:firstLine="0"/>
        <w:rPr>
          <w:b/>
          <w:i/>
          <w:u w:val="single"/>
          <w:lang w:val="en-US"/>
        </w:rPr>
      </w:pPr>
    </w:p>
    <w:p w:rsidR="00097992" w:rsidRPr="008471BA" w:rsidRDefault="00E2187C" w:rsidP="00021E74">
      <w:pPr>
        <w:pStyle w:val="Style7"/>
        <w:widowControl/>
        <w:numPr>
          <w:ilvl w:val="0"/>
          <w:numId w:val="31"/>
        </w:numPr>
        <w:spacing w:before="96" w:line="240" w:lineRule="auto"/>
        <w:jc w:val="left"/>
        <w:rPr>
          <w:rStyle w:val="FontStyle20"/>
          <w:sz w:val="24"/>
          <w:szCs w:val="24"/>
        </w:rPr>
      </w:pPr>
      <w:r w:rsidRPr="008471BA">
        <w:rPr>
          <w:rStyle w:val="FontStyle20"/>
          <w:sz w:val="24"/>
          <w:szCs w:val="24"/>
        </w:rPr>
        <w:t xml:space="preserve">ИЗИСКВАНИЯ КЪМ ВЛАГАНИТЕ </w:t>
      </w:r>
      <w:r w:rsidR="00A30CD0" w:rsidRPr="008471BA">
        <w:rPr>
          <w:rStyle w:val="FontStyle20"/>
          <w:sz w:val="24"/>
          <w:szCs w:val="24"/>
        </w:rPr>
        <w:t xml:space="preserve">СТРОИТЕЛНИ </w:t>
      </w:r>
      <w:r w:rsidR="006A7449" w:rsidRPr="008471BA">
        <w:rPr>
          <w:rStyle w:val="FontStyle20"/>
          <w:sz w:val="24"/>
          <w:szCs w:val="24"/>
        </w:rPr>
        <w:t>ПРОДУКТИ</w:t>
      </w:r>
    </w:p>
    <w:p w:rsidR="00097992" w:rsidRPr="008471BA" w:rsidRDefault="00413F59" w:rsidP="00AE1660">
      <w:pPr>
        <w:pStyle w:val="Style9"/>
        <w:widowControl/>
        <w:ind w:firstLine="706"/>
      </w:pPr>
      <w:r w:rsidRPr="008471BA">
        <w:rPr>
          <w:rStyle w:val="FontStyle21"/>
          <w:sz w:val="24"/>
          <w:szCs w:val="24"/>
        </w:rPr>
        <w:t>На обекта т</w:t>
      </w:r>
      <w:r w:rsidR="00096D52" w:rsidRPr="008471BA">
        <w:rPr>
          <w:rStyle w:val="FontStyle21"/>
          <w:sz w:val="24"/>
          <w:szCs w:val="24"/>
        </w:rPr>
        <w:t>рябва да се вложат висококачествени материали съгласно изискванията на нормативната уредба и с доказателства за качество и произход, придружени от сертификати</w:t>
      </w:r>
      <w:r w:rsidRPr="008471BA">
        <w:rPr>
          <w:rStyle w:val="FontStyle21"/>
          <w:sz w:val="24"/>
          <w:szCs w:val="24"/>
        </w:rPr>
        <w:t xml:space="preserve"> отговарящи на следните изисквания:</w:t>
      </w:r>
    </w:p>
    <w:p w:rsidR="00097992" w:rsidRPr="008471BA" w:rsidRDefault="00E2187C">
      <w:pPr>
        <w:pStyle w:val="Style9"/>
        <w:widowControl/>
        <w:spacing w:before="34"/>
        <w:ind w:firstLine="710"/>
        <w:rPr>
          <w:rStyle w:val="FontStyle21"/>
          <w:sz w:val="24"/>
          <w:szCs w:val="24"/>
        </w:rPr>
      </w:pPr>
      <w:r w:rsidRPr="008471BA">
        <w:rPr>
          <w:rStyle w:val="FontStyle21"/>
          <w:sz w:val="24"/>
          <w:szCs w:val="24"/>
        </w:rPr>
        <w:t>Всички влагани в строежа строителните продукти, се определят чрез посочване на техническите спецификации по чл. 5, ал. 2, т. 1, 2 и 5 Закона за техническите изисквания към продуктите /ЗТИП/, наричани по-нататък "европейски технически спецификации":</w:t>
      </w:r>
    </w:p>
    <w:p w:rsidR="00097992" w:rsidRPr="008471BA" w:rsidRDefault="00E2187C" w:rsidP="00413F59">
      <w:pPr>
        <w:pStyle w:val="Style13"/>
        <w:widowControl/>
        <w:numPr>
          <w:ilvl w:val="0"/>
          <w:numId w:val="21"/>
        </w:numPr>
        <w:tabs>
          <w:tab w:val="left" w:pos="989"/>
        </w:tabs>
        <w:spacing w:line="274" w:lineRule="exact"/>
        <w:rPr>
          <w:rStyle w:val="FontStyle21"/>
          <w:sz w:val="24"/>
          <w:szCs w:val="24"/>
        </w:rPr>
      </w:pPr>
      <w:r w:rsidRPr="008471BA">
        <w:rPr>
          <w:rStyle w:val="FontStyle21"/>
          <w:sz w:val="24"/>
          <w:szCs w:val="24"/>
        </w:rPr>
        <w:t>български стандарти, въвеждащи хармонизирани европейски стандарти, или еквивалентни;</w:t>
      </w:r>
    </w:p>
    <w:p w:rsidR="00097992" w:rsidRPr="008471BA" w:rsidRDefault="00E2187C" w:rsidP="00413F59">
      <w:pPr>
        <w:pStyle w:val="Style13"/>
        <w:widowControl/>
        <w:numPr>
          <w:ilvl w:val="0"/>
          <w:numId w:val="21"/>
        </w:numPr>
        <w:tabs>
          <w:tab w:val="left" w:pos="869"/>
        </w:tabs>
        <w:spacing w:line="274" w:lineRule="exact"/>
        <w:rPr>
          <w:rStyle w:val="FontStyle21"/>
          <w:sz w:val="24"/>
          <w:szCs w:val="24"/>
        </w:rPr>
      </w:pPr>
      <w:r w:rsidRPr="008471BA">
        <w:rPr>
          <w:rStyle w:val="FontStyle21"/>
          <w:sz w:val="24"/>
          <w:szCs w:val="24"/>
        </w:rPr>
        <w:t>европейски технически одобрения (със или без ръководство), когато не съществуват технически спецификации по т. 1;</w:t>
      </w:r>
    </w:p>
    <w:p w:rsidR="00A9615C" w:rsidRPr="008471BA" w:rsidRDefault="00E2187C" w:rsidP="00413F59">
      <w:pPr>
        <w:pStyle w:val="Style13"/>
        <w:widowControl/>
        <w:numPr>
          <w:ilvl w:val="0"/>
          <w:numId w:val="21"/>
        </w:numPr>
        <w:tabs>
          <w:tab w:val="left" w:pos="869"/>
        </w:tabs>
        <w:spacing w:line="274" w:lineRule="exact"/>
        <w:rPr>
          <w:rStyle w:val="FontStyle21"/>
          <w:sz w:val="24"/>
          <w:szCs w:val="24"/>
        </w:rPr>
      </w:pPr>
      <w:r w:rsidRPr="008471BA">
        <w:rPr>
          <w:rStyle w:val="FontStyle21"/>
          <w:sz w:val="24"/>
          <w:szCs w:val="24"/>
        </w:rPr>
        <w:t>признати национални технически спецификации, когато не съществуват технически спецификации по т. 1 и 2.</w:t>
      </w:r>
    </w:p>
    <w:p w:rsidR="00E3709B" w:rsidRPr="008471BA" w:rsidRDefault="00E2187C" w:rsidP="00A9615C">
      <w:pPr>
        <w:pStyle w:val="Style9"/>
        <w:widowControl/>
        <w:ind w:firstLine="701"/>
        <w:rPr>
          <w:rStyle w:val="FontStyle21"/>
          <w:sz w:val="24"/>
          <w:szCs w:val="24"/>
        </w:rPr>
      </w:pPr>
      <w:r w:rsidRPr="008471BA">
        <w:rPr>
          <w:rStyle w:val="FontStyle21"/>
          <w:sz w:val="24"/>
          <w:szCs w:val="24"/>
        </w:rPr>
        <w:t>Когато техническите спецификации на влаганите материали не могат да бъдат определени по реда, описан по-горе и по-конкретно когато такива не съществуват, не са публикувани или не са влезли в сила, те се определят чрез посочване на техническите спецификации по чл. 5, ал. 2, т. 3 и 4 ЗТИП, наричани по-нататък "български технически спецификации:</w:t>
      </w:r>
    </w:p>
    <w:p w:rsidR="00097992" w:rsidRPr="008471BA" w:rsidRDefault="00E2187C" w:rsidP="00413F59">
      <w:pPr>
        <w:pStyle w:val="Style13"/>
        <w:widowControl/>
        <w:numPr>
          <w:ilvl w:val="0"/>
          <w:numId w:val="21"/>
        </w:numPr>
        <w:tabs>
          <w:tab w:val="left" w:pos="869"/>
        </w:tabs>
        <w:spacing w:line="274" w:lineRule="exact"/>
        <w:rPr>
          <w:rStyle w:val="FontStyle21"/>
          <w:sz w:val="24"/>
          <w:szCs w:val="24"/>
        </w:rPr>
      </w:pPr>
      <w:r w:rsidRPr="008471BA">
        <w:rPr>
          <w:rStyle w:val="FontStyle21"/>
          <w:sz w:val="24"/>
          <w:szCs w:val="24"/>
        </w:rPr>
        <w:t>български стандарти, с които се въвеждат европейски или международни стандарти, или еквивалентни;</w:t>
      </w:r>
    </w:p>
    <w:p w:rsidR="00097992" w:rsidRPr="008471BA" w:rsidRDefault="00E2187C" w:rsidP="00413F59">
      <w:pPr>
        <w:pStyle w:val="Style13"/>
        <w:widowControl/>
        <w:numPr>
          <w:ilvl w:val="0"/>
          <w:numId w:val="21"/>
        </w:numPr>
        <w:tabs>
          <w:tab w:val="left" w:pos="893"/>
        </w:tabs>
        <w:spacing w:line="274" w:lineRule="exact"/>
        <w:jc w:val="left"/>
        <w:rPr>
          <w:rStyle w:val="FontStyle21"/>
          <w:sz w:val="24"/>
          <w:szCs w:val="24"/>
        </w:rPr>
      </w:pPr>
      <w:r w:rsidRPr="008471BA">
        <w:rPr>
          <w:rStyle w:val="FontStyle21"/>
          <w:sz w:val="24"/>
          <w:szCs w:val="24"/>
        </w:rPr>
        <w:t>български стандарти или еквивалентни;</w:t>
      </w:r>
    </w:p>
    <w:p w:rsidR="00097992" w:rsidRPr="008471BA" w:rsidRDefault="00E2187C" w:rsidP="00413F59">
      <w:pPr>
        <w:pStyle w:val="Style13"/>
        <w:widowControl/>
        <w:numPr>
          <w:ilvl w:val="0"/>
          <w:numId w:val="21"/>
        </w:numPr>
        <w:tabs>
          <w:tab w:val="left" w:pos="869"/>
        </w:tabs>
        <w:spacing w:line="274" w:lineRule="exact"/>
        <w:rPr>
          <w:rStyle w:val="FontStyle21"/>
          <w:sz w:val="24"/>
          <w:szCs w:val="24"/>
        </w:rPr>
      </w:pPr>
      <w:r w:rsidRPr="008471BA">
        <w:rPr>
          <w:rStyle w:val="FontStyle21"/>
          <w:sz w:val="24"/>
          <w:szCs w:val="24"/>
        </w:rPr>
        <w:t>български технически одобрения</w:t>
      </w:r>
      <w:r w:rsidR="00E3709B" w:rsidRPr="008471BA">
        <w:rPr>
          <w:rStyle w:val="FontStyle21"/>
          <w:sz w:val="24"/>
          <w:szCs w:val="24"/>
        </w:rPr>
        <w:t xml:space="preserve"> </w:t>
      </w:r>
      <w:r w:rsidRPr="008471BA">
        <w:rPr>
          <w:rStyle w:val="FontStyle21"/>
          <w:sz w:val="24"/>
          <w:szCs w:val="24"/>
        </w:rPr>
        <w:t>-</w:t>
      </w:r>
      <w:r w:rsidR="00E3709B" w:rsidRPr="008471BA">
        <w:rPr>
          <w:rStyle w:val="FontStyle21"/>
          <w:sz w:val="24"/>
          <w:szCs w:val="24"/>
        </w:rPr>
        <w:t xml:space="preserve"> </w:t>
      </w:r>
      <w:r w:rsidRPr="008471BA">
        <w:rPr>
          <w:rStyle w:val="FontStyle21"/>
          <w:sz w:val="24"/>
          <w:szCs w:val="24"/>
        </w:rPr>
        <w:t>когато няма публикувани стандарти по точка "1" и "2", както и нормативните актове за проектиране, изпълнение и контрол на строежите или на отделни строителни и монтажни работи.</w:t>
      </w:r>
    </w:p>
    <w:p w:rsidR="00097992" w:rsidRPr="008471BA" w:rsidRDefault="00E2187C">
      <w:pPr>
        <w:pStyle w:val="Style9"/>
        <w:widowControl/>
        <w:ind w:firstLine="710"/>
        <w:rPr>
          <w:rStyle w:val="FontStyle21"/>
          <w:sz w:val="24"/>
          <w:szCs w:val="24"/>
        </w:rPr>
      </w:pPr>
      <w:r w:rsidRPr="008471BA">
        <w:rPr>
          <w:rStyle w:val="FontStyle21"/>
          <w:sz w:val="24"/>
          <w:szCs w:val="24"/>
        </w:rPr>
        <w:t>Когато в строежа се влагат строителни продукти, които съответстват на европейските технически спецификации, те следва да имат СЕ маркировка за съответствие, и да са придружени от ЕО декларация за съответствие и от указания за прилагане, изготвени на български език.</w:t>
      </w:r>
    </w:p>
    <w:p w:rsidR="00097992" w:rsidRPr="008471BA" w:rsidRDefault="00E2187C" w:rsidP="00C97585">
      <w:pPr>
        <w:pStyle w:val="Style9"/>
        <w:widowControl/>
        <w:spacing w:line="240" w:lineRule="auto"/>
        <w:ind w:firstLine="710"/>
        <w:rPr>
          <w:rStyle w:val="FontStyle21"/>
          <w:sz w:val="24"/>
          <w:szCs w:val="24"/>
        </w:rPr>
      </w:pPr>
      <w:r w:rsidRPr="008471BA">
        <w:rPr>
          <w:rStyle w:val="FontStyle21"/>
          <w:sz w:val="24"/>
          <w:szCs w:val="24"/>
        </w:rPr>
        <w:t xml:space="preserve">Когато в строежа се влагат строителни продукти, които съответстват на българските технически спецификации, те трябва да са придружени с декларация за съответствие и с </w:t>
      </w:r>
      <w:r w:rsidRPr="008471BA">
        <w:rPr>
          <w:rStyle w:val="FontStyle21"/>
          <w:sz w:val="24"/>
          <w:szCs w:val="24"/>
        </w:rPr>
        <w:lastRenderedPageBreak/>
        <w:t>указания за прилагане, изготвени на български език. Строителните продукти, които съответстват на българските технически спецификации, не се маркират със СЕ маркировка за съответствие.</w:t>
      </w:r>
    </w:p>
    <w:p w:rsidR="00AE1660" w:rsidRPr="008471BA" w:rsidRDefault="00AE1660" w:rsidP="00AE1660">
      <w:pPr>
        <w:pStyle w:val="CharCharCharChar"/>
        <w:ind w:firstLine="709"/>
        <w:rPr>
          <w:rFonts w:ascii="Times New Roman" w:hAnsi="Times New Roman" w:cs="Times New Roman"/>
          <w:sz w:val="24"/>
        </w:rPr>
      </w:pPr>
      <w:proofErr w:type="spellStart"/>
      <w:r w:rsidRPr="008471BA">
        <w:rPr>
          <w:rFonts w:ascii="Times New Roman" w:hAnsi="Times New Roman" w:cs="Times New Roman"/>
          <w:sz w:val="24"/>
        </w:rPr>
        <w:t>Редът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</w:rPr>
        <w:t>за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</w:rPr>
        <w:t>прилагане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</w:rPr>
        <w:t>на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</w:rPr>
        <w:t>техническите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</w:rPr>
        <w:t>спецификации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</w:rPr>
        <w:t>на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</w:rPr>
        <w:t>строителните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</w:rPr>
        <w:t>продукти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</w:rPr>
        <w:t>следва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</w:rPr>
        <w:t>да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е в </w:t>
      </w:r>
      <w:proofErr w:type="spellStart"/>
      <w:r w:rsidRPr="008471BA">
        <w:rPr>
          <w:rFonts w:ascii="Times New Roman" w:hAnsi="Times New Roman" w:cs="Times New Roman"/>
          <w:sz w:val="24"/>
        </w:rPr>
        <w:t>съответствие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с </w:t>
      </w:r>
      <w:proofErr w:type="spellStart"/>
      <w:r w:rsidRPr="008471BA">
        <w:rPr>
          <w:rFonts w:ascii="Times New Roman" w:hAnsi="Times New Roman" w:cs="Times New Roman"/>
          <w:sz w:val="24"/>
        </w:rPr>
        <w:t>Регламент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№ 305/2011, чл.5, ал.2 и 3 </w:t>
      </w:r>
      <w:proofErr w:type="spellStart"/>
      <w:r w:rsidRPr="008471BA">
        <w:rPr>
          <w:rFonts w:ascii="Times New Roman" w:hAnsi="Times New Roman" w:cs="Times New Roman"/>
          <w:sz w:val="24"/>
        </w:rPr>
        <w:t>от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ЗТИП и </w:t>
      </w:r>
      <w:proofErr w:type="spellStart"/>
      <w:r w:rsidRPr="008471BA">
        <w:rPr>
          <w:rFonts w:ascii="Times New Roman" w:hAnsi="Times New Roman" w:cs="Times New Roman"/>
          <w:sz w:val="24"/>
        </w:rPr>
        <w:t>Наредба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№ РД-02-20-1 </w:t>
      </w:r>
      <w:proofErr w:type="spellStart"/>
      <w:r w:rsidRPr="008471BA">
        <w:rPr>
          <w:rFonts w:ascii="Times New Roman" w:hAnsi="Times New Roman" w:cs="Times New Roman"/>
          <w:sz w:val="24"/>
        </w:rPr>
        <w:t>от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05 </w:t>
      </w:r>
      <w:proofErr w:type="spellStart"/>
      <w:r w:rsidRPr="008471BA">
        <w:rPr>
          <w:rFonts w:ascii="Times New Roman" w:hAnsi="Times New Roman" w:cs="Times New Roman"/>
          <w:sz w:val="24"/>
        </w:rPr>
        <w:t>февруари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2015 г. </w:t>
      </w:r>
      <w:proofErr w:type="spellStart"/>
      <w:r w:rsidRPr="008471BA">
        <w:rPr>
          <w:rFonts w:ascii="Times New Roman" w:hAnsi="Times New Roman" w:cs="Times New Roman"/>
          <w:sz w:val="24"/>
        </w:rPr>
        <w:t>за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</w:rPr>
        <w:t>условията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и </w:t>
      </w:r>
      <w:proofErr w:type="spellStart"/>
      <w:r w:rsidRPr="008471BA">
        <w:rPr>
          <w:rFonts w:ascii="Times New Roman" w:hAnsi="Times New Roman" w:cs="Times New Roman"/>
          <w:sz w:val="24"/>
        </w:rPr>
        <w:t>реда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</w:rPr>
        <w:t>за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</w:rPr>
        <w:t>влагане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</w:rPr>
        <w:t>на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</w:rPr>
        <w:t>строителните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</w:rPr>
        <w:t>продукти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в </w:t>
      </w:r>
      <w:proofErr w:type="spellStart"/>
      <w:r w:rsidRPr="008471BA">
        <w:rPr>
          <w:rFonts w:ascii="Times New Roman" w:hAnsi="Times New Roman" w:cs="Times New Roman"/>
          <w:sz w:val="24"/>
        </w:rPr>
        <w:t>строежите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</w:rPr>
        <w:t>на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</w:rPr>
        <w:t>Република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</w:rPr>
        <w:t>България</w:t>
      </w:r>
      <w:proofErr w:type="spellEnd"/>
      <w:r w:rsidRPr="008471BA">
        <w:rPr>
          <w:rFonts w:ascii="Times New Roman" w:hAnsi="Times New Roman" w:cs="Times New Roman"/>
          <w:sz w:val="24"/>
        </w:rPr>
        <w:t>.</w:t>
      </w:r>
      <w:r w:rsidRPr="008471BA"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</w:rPr>
        <w:t>Декларациите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</w:rPr>
        <w:t>следва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</w:rPr>
        <w:t>да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</w:rPr>
        <w:t>демонстрират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</w:rPr>
        <w:t>съответствие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с </w:t>
      </w:r>
      <w:proofErr w:type="spellStart"/>
      <w:r w:rsidRPr="008471BA">
        <w:rPr>
          <w:rFonts w:ascii="Times New Roman" w:hAnsi="Times New Roman" w:cs="Times New Roman"/>
          <w:sz w:val="24"/>
        </w:rPr>
        <w:t>българските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</w:rPr>
        <w:t>национални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</w:rPr>
        <w:t>изисквания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</w:rPr>
        <w:t>по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</w:rPr>
        <w:t>отношение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</w:rPr>
        <w:t>на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</w:rPr>
        <w:t>предвидената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</w:rPr>
        <w:t>употреба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</w:rPr>
        <w:t>или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</w:rPr>
        <w:t>употреби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8471BA">
        <w:rPr>
          <w:rFonts w:ascii="Times New Roman" w:hAnsi="Times New Roman" w:cs="Times New Roman"/>
          <w:sz w:val="24"/>
        </w:rPr>
        <w:t>когато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</w:rPr>
        <w:t>такива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</w:rPr>
        <w:t>са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</w:rPr>
        <w:t>определени</w:t>
      </w:r>
      <w:proofErr w:type="spellEnd"/>
      <w:r w:rsidRPr="008471BA">
        <w:rPr>
          <w:rFonts w:ascii="Times New Roman" w:hAnsi="Times New Roman" w:cs="Times New Roman"/>
          <w:sz w:val="24"/>
        </w:rPr>
        <w:t>.</w:t>
      </w:r>
    </w:p>
    <w:p w:rsidR="00AE1660" w:rsidRPr="008471BA" w:rsidRDefault="00AE1660" w:rsidP="00AE1660">
      <w:pPr>
        <w:pStyle w:val="CharCharCharChar"/>
        <w:ind w:firstLine="709"/>
        <w:rPr>
          <w:rFonts w:ascii="Times New Roman" w:hAnsi="Times New Roman" w:cs="Times New Roman"/>
          <w:sz w:val="24"/>
          <w:shd w:val="clear" w:color="auto" w:fill="FEFEFE"/>
        </w:rPr>
      </w:pP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На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строежа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r w:rsidRPr="008471BA">
        <w:rPr>
          <w:rFonts w:ascii="Times New Roman" w:hAnsi="Times New Roman" w:cs="Times New Roman"/>
          <w:sz w:val="24"/>
          <w:shd w:val="clear" w:color="auto" w:fill="FEFEFE"/>
          <w:lang w:val="bg-BG"/>
        </w:rPr>
        <w:t xml:space="preserve">да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се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доставят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само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строителни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продукти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,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които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притежават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подходящи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характеристики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за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изпълнение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на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дейностите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,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които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са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заложени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в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приложените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количествени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сметки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технически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характеристики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,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съответстващи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на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техническите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правила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,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норми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и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нормативи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,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определени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със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съответните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нормативни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актове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за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проектиране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и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строителство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>.</w:t>
      </w:r>
      <w:r w:rsidRPr="008471BA">
        <w:rPr>
          <w:rFonts w:ascii="Times New Roman" w:hAnsi="Times New Roman" w:cs="Times New Roman"/>
          <w:sz w:val="24"/>
        </w:rPr>
        <w:t xml:space="preserve"> </w:t>
      </w:r>
    </w:p>
    <w:p w:rsidR="00AE1660" w:rsidRPr="008471BA" w:rsidRDefault="00AE1660" w:rsidP="00AE1660">
      <w:pPr>
        <w:pStyle w:val="Style9"/>
        <w:widowControl/>
        <w:ind w:firstLine="710"/>
        <w:rPr>
          <w:rStyle w:val="FontStyle21"/>
          <w:sz w:val="24"/>
          <w:szCs w:val="24"/>
        </w:rPr>
      </w:pPr>
      <w:r w:rsidRPr="008471BA">
        <w:rPr>
          <w:rStyle w:val="FontStyle21"/>
          <w:sz w:val="24"/>
          <w:szCs w:val="24"/>
        </w:rPr>
        <w:t>Техническите изисквания към продуктите следва да съответстват на съществените изисквания към строежите за определен икономически обоснован срок на експлоатация, съгласно чл.169, ал.1 от ЗУТ.</w:t>
      </w:r>
    </w:p>
    <w:p w:rsidR="00AE1660" w:rsidRDefault="00AE1660" w:rsidP="00AE1660">
      <w:pPr>
        <w:pStyle w:val="CharCharCharChar"/>
        <w:ind w:firstLine="709"/>
        <w:rPr>
          <w:rFonts w:ascii="Times New Roman" w:hAnsi="Times New Roman" w:cs="Times New Roman"/>
          <w:sz w:val="24"/>
          <w:shd w:val="clear" w:color="auto" w:fill="FEFEFE"/>
        </w:rPr>
      </w:pPr>
      <w:proofErr w:type="spellStart"/>
      <w:proofErr w:type="gramStart"/>
      <w:r w:rsidRPr="008471BA">
        <w:rPr>
          <w:rFonts w:ascii="Times New Roman" w:hAnsi="Times New Roman" w:cs="Times New Roman"/>
          <w:sz w:val="24"/>
          <w:shd w:val="clear" w:color="auto" w:fill="FEFEFE"/>
        </w:rPr>
        <w:t>Възложителят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или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упълномощени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от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него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лица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могат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по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всяко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време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да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проверят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съответствието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на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влаганите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материали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с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предложението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на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участника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и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декларираните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технически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параметри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на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материала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>.</w:t>
      </w:r>
      <w:proofErr w:type="gram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proofErr w:type="gramStart"/>
      <w:r w:rsidRPr="008471BA">
        <w:rPr>
          <w:rFonts w:ascii="Times New Roman" w:hAnsi="Times New Roman" w:cs="Times New Roman"/>
          <w:sz w:val="24"/>
          <w:shd w:val="clear" w:color="auto" w:fill="FEFEFE"/>
        </w:rPr>
        <w:t>Проверката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може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да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бъде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осъществена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на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място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,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чрез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оглед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и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проверка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на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придружаващите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документи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,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така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и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чрез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взимане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на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мостра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от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избрания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материал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и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проверката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му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в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акредитирана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лаборатория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>.</w:t>
      </w:r>
      <w:proofErr w:type="gram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proofErr w:type="gramStart"/>
      <w:r w:rsidRPr="008471BA">
        <w:rPr>
          <w:rFonts w:ascii="Times New Roman" w:hAnsi="Times New Roman" w:cs="Times New Roman"/>
          <w:sz w:val="24"/>
          <w:shd w:val="clear" w:color="auto" w:fill="FEFEFE"/>
        </w:rPr>
        <w:t>При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възникване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на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противоречие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между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декларираните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материали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и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действително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вложените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такива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,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Възложителят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r w:rsidRPr="008471BA">
        <w:rPr>
          <w:rFonts w:ascii="Times New Roman" w:hAnsi="Times New Roman" w:cs="Times New Roman"/>
          <w:sz w:val="24"/>
          <w:shd w:val="clear" w:color="auto" w:fill="FEFEFE"/>
          <w:lang w:val="bg-BG"/>
        </w:rPr>
        <w:t>може да прекрати договора поради неизпълнение</w:t>
      </w:r>
      <w:r w:rsidRPr="008471BA">
        <w:rPr>
          <w:rFonts w:ascii="Times New Roman" w:hAnsi="Times New Roman" w:cs="Times New Roman"/>
          <w:sz w:val="24"/>
          <w:shd w:val="clear" w:color="auto" w:fill="FEFEFE"/>
        </w:rPr>
        <w:t>.</w:t>
      </w:r>
      <w:proofErr w:type="gram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</w:p>
    <w:p w:rsidR="00021E74" w:rsidRDefault="00021E74" w:rsidP="00021E74">
      <w:pPr>
        <w:pStyle w:val="CharCharCharChar"/>
        <w:rPr>
          <w:rFonts w:ascii="Times New Roman" w:hAnsi="Times New Roman" w:cs="Times New Roman"/>
          <w:sz w:val="24"/>
          <w:shd w:val="clear" w:color="auto" w:fill="FEFEFE"/>
        </w:rPr>
      </w:pPr>
    </w:p>
    <w:p w:rsidR="00021E74" w:rsidRPr="005E3D9A" w:rsidRDefault="00021E74" w:rsidP="00021E74">
      <w:pPr>
        <w:pStyle w:val="Style7"/>
        <w:widowControl/>
        <w:numPr>
          <w:ilvl w:val="0"/>
          <w:numId w:val="34"/>
        </w:numPr>
        <w:spacing w:before="96" w:line="240" w:lineRule="auto"/>
        <w:ind w:left="1459"/>
        <w:jc w:val="center"/>
        <w:rPr>
          <w:b/>
          <w:bCs/>
        </w:rPr>
      </w:pPr>
      <w:r w:rsidRPr="00413F59">
        <w:rPr>
          <w:rStyle w:val="FontStyle20"/>
          <w:sz w:val="24"/>
          <w:szCs w:val="24"/>
        </w:rPr>
        <w:t xml:space="preserve">ИЗИСКВАНИЯ </w:t>
      </w:r>
      <w:r>
        <w:rPr>
          <w:rStyle w:val="FontStyle20"/>
          <w:sz w:val="24"/>
          <w:szCs w:val="24"/>
        </w:rPr>
        <w:t>ЗА ЗДРАВОСЛОВНИ И БЕЗОПАСНИ УСЛОВИЯ НА ТРУД</w:t>
      </w:r>
    </w:p>
    <w:p w:rsidR="00021E74" w:rsidRPr="00C21CB1" w:rsidRDefault="00021E74" w:rsidP="00021E74">
      <w:pPr>
        <w:ind w:firstLine="540"/>
        <w:jc w:val="both"/>
      </w:pPr>
      <w:r w:rsidRPr="00C21CB1">
        <w:t>Строителните дейности следва да бъдат извършвани в съответствие със Закона за безопасни и здравословни условия на труд и подзаконовите актове за негов</w:t>
      </w:r>
      <w:r>
        <w:t>ото прилагане, в т.ч.</w:t>
      </w:r>
      <w:r w:rsidRPr="00C21CB1">
        <w:t>:</w:t>
      </w:r>
    </w:p>
    <w:p w:rsidR="00021E74" w:rsidRPr="00C21CB1" w:rsidRDefault="00021E74" w:rsidP="00021E74">
      <w:pPr>
        <w:ind w:firstLine="540"/>
        <w:jc w:val="both"/>
      </w:pPr>
      <w:r w:rsidRPr="00C21CB1">
        <w:t>- Наредба № 2 за минималните изисквания за здравословни и безопасни условия на труд при извършване на строителни и монтажни работи.</w:t>
      </w:r>
    </w:p>
    <w:p w:rsidR="00021E74" w:rsidRPr="00C21CB1" w:rsidRDefault="00021E74" w:rsidP="00021E74">
      <w:pPr>
        <w:ind w:firstLine="540"/>
        <w:jc w:val="both"/>
      </w:pPr>
      <w:r w:rsidRPr="00C21CB1">
        <w:t>- Наредба № РД-07/8 от 20.12.2008 г. за минималните изисквания за знаци и сигнали за безопасност и/или здраве при работа, нормативните актове по безопасност на труда за различните дейности, видове работи и работно оборудване;</w:t>
      </w:r>
    </w:p>
    <w:p w:rsidR="00021E74" w:rsidRPr="00C21CB1" w:rsidRDefault="00021E74" w:rsidP="00021E74">
      <w:pPr>
        <w:ind w:firstLine="540"/>
        <w:jc w:val="both"/>
      </w:pPr>
      <w:r>
        <w:t>-</w:t>
      </w:r>
      <w:r>
        <w:rPr>
          <w:lang w:val="en-US"/>
        </w:rPr>
        <w:t xml:space="preserve"> </w:t>
      </w:r>
      <w:r w:rsidRPr="00C21CB1">
        <w:t>Наредба № 5 за осигуряване на здравословни и безопасни условия на труд на работниците по срочно трудово правоотношение или временно трудово правоотношение;</w:t>
      </w:r>
    </w:p>
    <w:p w:rsidR="00021E74" w:rsidRDefault="00021E74" w:rsidP="00021E74">
      <w:pPr>
        <w:ind w:firstLine="540"/>
        <w:jc w:val="both"/>
      </w:pPr>
      <w:r w:rsidRPr="00C21CB1">
        <w:t>- Наредба № 7 за минималните изисквания за здравословни и безопасни условия на труд на работните места и при и</w:t>
      </w:r>
      <w:r w:rsidR="00864A51">
        <w:t>зползване на работно оборудване.</w:t>
      </w:r>
    </w:p>
    <w:p w:rsidR="00864A51" w:rsidRDefault="00864A51" w:rsidP="00021E74">
      <w:pPr>
        <w:ind w:firstLine="540"/>
        <w:jc w:val="both"/>
      </w:pPr>
    </w:p>
    <w:p w:rsidR="00864A51" w:rsidRPr="00B84494" w:rsidRDefault="00864A51" w:rsidP="00864A51">
      <w:pPr>
        <w:spacing w:before="120"/>
        <w:ind w:left="360" w:hanging="360"/>
        <w:jc w:val="center"/>
        <w:outlineLvl w:val="1"/>
        <w:rPr>
          <w:rFonts w:eastAsiaTheme="majorEastAsia" w:cstheme="majorBidi"/>
          <w:b/>
          <w:bCs/>
          <w:szCs w:val="26"/>
        </w:rPr>
      </w:pPr>
      <w:r>
        <w:rPr>
          <w:rFonts w:eastAsiaTheme="majorEastAsia" w:cstheme="majorBidi"/>
          <w:b/>
          <w:bCs/>
          <w:szCs w:val="26"/>
          <w:lang w:val="en-US"/>
        </w:rPr>
        <w:t>V</w:t>
      </w:r>
      <w:r w:rsidR="00E05EE5">
        <w:rPr>
          <w:rFonts w:eastAsiaTheme="majorEastAsia" w:cstheme="majorBidi"/>
          <w:b/>
          <w:bCs/>
          <w:szCs w:val="26"/>
          <w:lang w:val="en-US"/>
        </w:rPr>
        <w:t>I</w:t>
      </w:r>
      <w:r>
        <w:rPr>
          <w:rFonts w:eastAsiaTheme="majorEastAsia" w:cstheme="majorBidi"/>
          <w:b/>
          <w:bCs/>
          <w:szCs w:val="26"/>
          <w:lang w:val="en-US"/>
        </w:rPr>
        <w:t xml:space="preserve">I. </w:t>
      </w:r>
      <w:r w:rsidRPr="00B84494">
        <w:rPr>
          <w:rFonts w:eastAsiaTheme="majorEastAsia" w:cstheme="majorBidi"/>
          <w:b/>
          <w:bCs/>
          <w:szCs w:val="26"/>
        </w:rPr>
        <w:t>ИЗИСКВАНИЯ ЗА ОПАЗВАНЕ НА ОКОЛНАТА СРЕДА</w:t>
      </w:r>
    </w:p>
    <w:p w:rsidR="00864A51" w:rsidRDefault="00864A51" w:rsidP="00864A51">
      <w:pPr>
        <w:ind w:firstLine="709"/>
        <w:jc w:val="both"/>
        <w:outlineLvl w:val="1"/>
        <w:rPr>
          <w:rFonts w:eastAsiaTheme="majorEastAsia"/>
          <w:iCs/>
        </w:rPr>
      </w:pPr>
      <w:r w:rsidRPr="00B84494">
        <w:rPr>
          <w:rFonts w:eastAsiaTheme="majorEastAsia"/>
        </w:rPr>
        <w:t>От</w:t>
      </w:r>
      <w:r w:rsidRPr="00B84494">
        <w:rPr>
          <w:rFonts w:eastAsiaTheme="majorEastAsia"/>
          <w:i/>
        </w:rPr>
        <w:t xml:space="preserve"> </w:t>
      </w:r>
      <w:r w:rsidRPr="00B84494">
        <w:rPr>
          <w:rFonts w:eastAsiaTheme="majorEastAsia"/>
          <w:iCs/>
        </w:rPr>
        <w:t>Изпълнителя се изисква но никакъв начин да не уврежда околната среда</w:t>
      </w:r>
      <w:r>
        <w:rPr>
          <w:rFonts w:eastAsiaTheme="majorEastAsia"/>
          <w:iCs/>
          <w:lang w:val="en-US"/>
        </w:rPr>
        <w:t xml:space="preserve">. </w:t>
      </w:r>
      <w:r>
        <w:rPr>
          <w:rFonts w:eastAsiaTheme="majorEastAsia"/>
          <w:iCs/>
        </w:rPr>
        <w:t>Н</w:t>
      </w:r>
      <w:r w:rsidR="00B63A6F">
        <w:rPr>
          <w:rFonts w:eastAsiaTheme="majorEastAsia"/>
          <w:iCs/>
        </w:rPr>
        <w:t>е</w:t>
      </w:r>
      <w:r w:rsidRPr="00B84494">
        <w:rPr>
          <w:rFonts w:eastAsiaTheme="majorEastAsia"/>
          <w:iCs/>
        </w:rPr>
        <w:t xml:space="preserve"> е допустимо</w:t>
      </w:r>
      <w:r>
        <w:rPr>
          <w:rFonts w:eastAsiaTheme="majorEastAsia"/>
          <w:iCs/>
        </w:rPr>
        <w:t>:</w:t>
      </w:r>
      <w:r w:rsidRPr="00B84494">
        <w:rPr>
          <w:rFonts w:eastAsiaTheme="majorEastAsia"/>
          <w:iCs/>
        </w:rPr>
        <w:t xml:space="preserve"> строителните отпадъци да се скла</w:t>
      </w:r>
      <w:r>
        <w:rPr>
          <w:rFonts w:eastAsiaTheme="majorEastAsia"/>
          <w:iCs/>
        </w:rPr>
        <w:t>дират извън ремонтната площадка и на неопределени за целта места;</w:t>
      </w:r>
      <w:r w:rsidRPr="00B84494">
        <w:rPr>
          <w:rFonts w:eastAsiaTheme="majorEastAsia"/>
          <w:iCs/>
        </w:rPr>
        <w:t xml:space="preserve"> да се изхвърлят в и край кофите за смет</w:t>
      </w:r>
      <w:r>
        <w:rPr>
          <w:rFonts w:eastAsiaTheme="majorEastAsia"/>
          <w:iCs/>
        </w:rPr>
        <w:t xml:space="preserve">; </w:t>
      </w:r>
      <w:r w:rsidRPr="00B84494">
        <w:rPr>
          <w:rFonts w:eastAsiaTheme="majorEastAsia"/>
          <w:iCs/>
        </w:rPr>
        <w:t xml:space="preserve">да </w:t>
      </w:r>
      <w:r>
        <w:rPr>
          <w:rFonts w:eastAsiaTheme="majorEastAsia"/>
          <w:iCs/>
        </w:rPr>
        <w:t>се</w:t>
      </w:r>
      <w:r w:rsidRPr="00B84494">
        <w:rPr>
          <w:rFonts w:eastAsiaTheme="majorEastAsia"/>
          <w:iCs/>
        </w:rPr>
        <w:t xml:space="preserve"> замърсяват</w:t>
      </w:r>
      <w:r>
        <w:rPr>
          <w:rFonts w:eastAsiaTheme="majorEastAsia"/>
          <w:iCs/>
        </w:rPr>
        <w:t>, задръстват</w:t>
      </w:r>
      <w:r w:rsidRPr="00B84494">
        <w:rPr>
          <w:rFonts w:eastAsiaTheme="majorEastAsia"/>
          <w:iCs/>
        </w:rPr>
        <w:t xml:space="preserve"> </w:t>
      </w:r>
      <w:r>
        <w:rPr>
          <w:rFonts w:eastAsiaTheme="majorEastAsia"/>
          <w:iCs/>
        </w:rPr>
        <w:t xml:space="preserve">и повреждат </w:t>
      </w:r>
      <w:r w:rsidRPr="00B84494">
        <w:rPr>
          <w:rFonts w:eastAsiaTheme="majorEastAsia"/>
          <w:iCs/>
        </w:rPr>
        <w:t xml:space="preserve">стълбища, тротоари и други общи части, в т.ч. и </w:t>
      </w:r>
      <w:r>
        <w:rPr>
          <w:rFonts w:eastAsiaTheme="majorEastAsia"/>
          <w:iCs/>
        </w:rPr>
        <w:t>в прилежащи</w:t>
      </w:r>
      <w:r w:rsidRPr="00B84494">
        <w:rPr>
          <w:rFonts w:eastAsiaTheme="majorEastAsia"/>
          <w:iCs/>
        </w:rPr>
        <w:t xml:space="preserve"> към обектите </w:t>
      </w:r>
      <w:r>
        <w:rPr>
          <w:rFonts w:eastAsiaTheme="majorEastAsia"/>
          <w:iCs/>
        </w:rPr>
        <w:t xml:space="preserve">терени и </w:t>
      </w:r>
      <w:r w:rsidRPr="00B84494">
        <w:rPr>
          <w:rFonts w:eastAsiaTheme="majorEastAsia"/>
          <w:iCs/>
        </w:rPr>
        <w:t xml:space="preserve">имоти. </w:t>
      </w:r>
    </w:p>
    <w:p w:rsidR="00864A51" w:rsidRDefault="00864A51" w:rsidP="00864A51">
      <w:pPr>
        <w:ind w:firstLine="709"/>
        <w:jc w:val="both"/>
        <w:outlineLvl w:val="1"/>
        <w:rPr>
          <w:rFonts w:eastAsia="Times New Roman"/>
        </w:rPr>
      </w:pPr>
      <w:r w:rsidRPr="00B84494">
        <w:rPr>
          <w:rFonts w:eastAsiaTheme="majorEastAsia"/>
          <w:iCs/>
        </w:rPr>
        <w:t xml:space="preserve">От Изпълнителя се изисква да спазва инструкциите на </w:t>
      </w:r>
      <w:r w:rsidR="002E2379" w:rsidRPr="00864A51">
        <w:rPr>
          <w:rFonts w:eastAsia="TimesNewRoman"/>
        </w:rPr>
        <w:t>Изпълнителя</w:t>
      </w:r>
      <w:r w:rsidRPr="00B84494">
        <w:rPr>
          <w:rFonts w:eastAsiaTheme="majorEastAsia"/>
          <w:iCs/>
        </w:rPr>
        <w:t xml:space="preserve"> и </w:t>
      </w:r>
      <w:r w:rsidRPr="002F6D47">
        <w:rPr>
          <w:rFonts w:eastAsiaTheme="majorEastAsia"/>
          <w:i/>
          <w:iCs/>
        </w:rPr>
        <w:t xml:space="preserve">всички </w:t>
      </w:r>
      <w:r w:rsidRPr="002F6D47">
        <w:rPr>
          <w:rFonts w:eastAsiaTheme="majorEastAsia"/>
          <w:i/>
        </w:rPr>
        <w:t>д</w:t>
      </w:r>
      <w:r w:rsidRPr="00B84494">
        <w:rPr>
          <w:rFonts w:eastAsiaTheme="majorEastAsia"/>
          <w:i/>
        </w:rPr>
        <w:t xml:space="preserve">руги </w:t>
      </w:r>
      <w:r w:rsidRPr="00B84494">
        <w:rPr>
          <w:rFonts w:eastAsiaTheme="majorEastAsia"/>
          <w:iCs/>
        </w:rPr>
        <w:t>компетентни органи съобразно действащата нормативна уредба за околна среда.</w:t>
      </w:r>
      <w:r>
        <w:rPr>
          <w:rFonts w:eastAsiaTheme="majorEastAsia"/>
          <w:iCs/>
        </w:rPr>
        <w:t xml:space="preserve"> </w:t>
      </w:r>
      <w:r w:rsidRPr="003F0E63">
        <w:rPr>
          <w:rFonts w:eastAsia="Times New Roman"/>
        </w:rPr>
        <w:t xml:space="preserve">След приключване на </w:t>
      </w:r>
      <w:r>
        <w:rPr>
          <w:rFonts w:eastAsia="Times New Roman"/>
        </w:rPr>
        <w:t>Р</w:t>
      </w:r>
      <w:r w:rsidRPr="003F0E63">
        <w:rPr>
          <w:rFonts w:eastAsia="Times New Roman"/>
        </w:rPr>
        <w:t xml:space="preserve">СМР и преди организиране на процедурата за </w:t>
      </w:r>
      <w:r>
        <w:rPr>
          <w:rFonts w:eastAsia="Times New Roman"/>
        </w:rPr>
        <w:t>въвеждане на обекта в експлоатация</w:t>
      </w:r>
      <w:r w:rsidRPr="003F0E63">
        <w:rPr>
          <w:rFonts w:eastAsia="Times New Roman"/>
        </w:rPr>
        <w:t xml:space="preserve">, строителната площадка трябва да бъде изчистена и околното пространство - </w:t>
      </w:r>
      <w:r w:rsidRPr="003F0E63">
        <w:rPr>
          <w:rFonts w:eastAsia="Times New Roman"/>
        </w:rPr>
        <w:lastRenderedPageBreak/>
        <w:t>възстано</w:t>
      </w:r>
      <w:r>
        <w:rPr>
          <w:rFonts w:eastAsia="Times New Roman"/>
        </w:rPr>
        <w:t>вено</w:t>
      </w:r>
      <w:r w:rsidRPr="003F0E63">
        <w:rPr>
          <w:rFonts w:eastAsia="Times New Roman"/>
        </w:rPr>
        <w:t>.</w:t>
      </w:r>
    </w:p>
    <w:p w:rsidR="00864A51" w:rsidRDefault="00864A51" w:rsidP="00864A51">
      <w:pPr>
        <w:widowControl/>
        <w:tabs>
          <w:tab w:val="left" w:pos="284"/>
        </w:tabs>
        <w:autoSpaceDE/>
        <w:autoSpaceDN/>
        <w:adjustRightInd/>
        <w:ind w:right="-1" w:firstLine="567"/>
        <w:jc w:val="both"/>
        <w:rPr>
          <w:rStyle w:val="Hyperlink"/>
          <w:rFonts w:eastAsia="Times New Roman"/>
          <w:lang w:eastAsia="en-US"/>
        </w:rPr>
      </w:pPr>
      <w:r>
        <w:rPr>
          <w:rFonts w:eastAsia="Times New Roman"/>
          <w:bCs/>
          <w:lang w:eastAsia="en-US"/>
        </w:rPr>
        <w:t xml:space="preserve">   За справки и допълнителна информация, о</w:t>
      </w:r>
      <w:r w:rsidRPr="002F6D47">
        <w:rPr>
          <w:rFonts w:eastAsia="Times New Roman"/>
          <w:bCs/>
          <w:lang w:eastAsia="en-US"/>
        </w:rPr>
        <w:t xml:space="preserve">тносно </w:t>
      </w:r>
      <w:r>
        <w:rPr>
          <w:rFonts w:eastAsia="Times New Roman"/>
          <w:bCs/>
          <w:lang w:eastAsia="en-US"/>
        </w:rPr>
        <w:t xml:space="preserve">спазване на </w:t>
      </w:r>
      <w:r w:rsidRPr="002F6D47">
        <w:rPr>
          <w:rFonts w:eastAsia="Times New Roman"/>
          <w:bCs/>
          <w:lang w:eastAsia="en-US"/>
        </w:rPr>
        <w:t>задълженията</w:t>
      </w:r>
      <w:r>
        <w:rPr>
          <w:rFonts w:eastAsia="Times New Roman"/>
          <w:bCs/>
          <w:lang w:eastAsia="en-US"/>
        </w:rPr>
        <w:t xml:space="preserve"> за</w:t>
      </w:r>
      <w:r w:rsidRPr="002F6D47">
        <w:rPr>
          <w:rFonts w:eastAsia="Times New Roman"/>
          <w:bCs/>
          <w:lang w:eastAsia="en-US"/>
        </w:rPr>
        <w:t xml:space="preserve"> опазване на околната среда</w:t>
      </w:r>
      <w:r>
        <w:rPr>
          <w:rFonts w:eastAsia="Times New Roman"/>
          <w:bCs/>
          <w:lang w:eastAsia="en-US"/>
        </w:rPr>
        <w:t>, изпълнителя може да се обърне към:</w:t>
      </w:r>
      <w:r w:rsidRPr="002F6D47">
        <w:rPr>
          <w:rFonts w:eastAsia="Times New Roman"/>
          <w:bCs/>
          <w:lang w:eastAsia="en-US"/>
        </w:rPr>
        <w:t xml:space="preserve"> </w:t>
      </w:r>
      <w:r w:rsidRPr="002F6D47">
        <w:rPr>
          <w:rFonts w:eastAsia="Times New Roman"/>
          <w:lang w:eastAsia="en-US"/>
        </w:rPr>
        <w:t xml:space="preserve">Министерство на околната среда и водите, информационен център на МОСВ - всеки работен ден от 14 до 17 ч., </w:t>
      </w:r>
      <w:r>
        <w:rPr>
          <w:rFonts w:eastAsia="Times New Roman"/>
          <w:lang w:eastAsia="en-US"/>
        </w:rPr>
        <w:t xml:space="preserve">София 1000, ул. "У. </w:t>
      </w:r>
      <w:proofErr w:type="spellStart"/>
      <w:r>
        <w:rPr>
          <w:rFonts w:eastAsia="Times New Roman"/>
          <w:lang w:eastAsia="en-US"/>
        </w:rPr>
        <w:t>Глад</w:t>
      </w:r>
      <w:r w:rsidRPr="002F6D47">
        <w:rPr>
          <w:rFonts w:eastAsia="Times New Roman"/>
          <w:lang w:eastAsia="en-US"/>
        </w:rPr>
        <w:t>стон</w:t>
      </w:r>
      <w:proofErr w:type="spellEnd"/>
      <w:r w:rsidRPr="002F6D47">
        <w:rPr>
          <w:rFonts w:eastAsia="Times New Roman"/>
          <w:lang w:eastAsia="en-US"/>
        </w:rPr>
        <w:t xml:space="preserve">" № 67,Телефон: 02/ 940 6331, Интернет адрес: </w:t>
      </w:r>
      <w:r w:rsidRPr="002F6D47">
        <w:rPr>
          <w:rFonts w:eastAsia="Times New Roman"/>
          <w:u w:val="single"/>
          <w:lang w:eastAsia="en-US"/>
        </w:rPr>
        <w:t> </w:t>
      </w:r>
      <w:hyperlink r:id="rId9" w:history="1">
        <w:r w:rsidRPr="005231D8">
          <w:rPr>
            <w:rStyle w:val="Hyperlink"/>
            <w:rFonts w:eastAsia="Times New Roman"/>
            <w:lang w:eastAsia="en-US"/>
          </w:rPr>
          <w:t>http://www3.moew.government.bg/</w:t>
        </w:r>
      </w:hyperlink>
      <w:r>
        <w:rPr>
          <w:rStyle w:val="Hyperlink"/>
          <w:rFonts w:eastAsia="Times New Roman"/>
          <w:lang w:eastAsia="en-US"/>
        </w:rPr>
        <w:t>.</w:t>
      </w:r>
    </w:p>
    <w:p w:rsidR="00864A51" w:rsidRDefault="00864A51" w:rsidP="00864A51">
      <w:pPr>
        <w:widowControl/>
        <w:tabs>
          <w:tab w:val="left" w:pos="284"/>
        </w:tabs>
        <w:autoSpaceDE/>
        <w:autoSpaceDN/>
        <w:adjustRightInd/>
        <w:ind w:right="-1" w:firstLine="567"/>
        <w:jc w:val="both"/>
        <w:rPr>
          <w:rStyle w:val="Hyperlink"/>
          <w:rFonts w:eastAsia="Times New Roman"/>
          <w:lang w:eastAsia="en-US"/>
        </w:rPr>
      </w:pPr>
    </w:p>
    <w:p w:rsidR="00864A51" w:rsidRPr="00E05EE5" w:rsidRDefault="00864A51" w:rsidP="00E05EE5">
      <w:pPr>
        <w:pStyle w:val="ListParagraph"/>
        <w:keepNext/>
        <w:keepLines/>
        <w:numPr>
          <w:ilvl w:val="0"/>
          <w:numId w:val="39"/>
        </w:numPr>
        <w:spacing w:before="200"/>
        <w:outlineLvl w:val="1"/>
        <w:rPr>
          <w:rFonts w:eastAsiaTheme="majorEastAsia" w:cstheme="majorBidi"/>
          <w:b/>
          <w:bCs/>
        </w:rPr>
      </w:pPr>
      <w:r w:rsidRPr="00E05EE5">
        <w:rPr>
          <w:rFonts w:eastAsiaTheme="majorEastAsia" w:cstheme="majorBidi"/>
          <w:b/>
          <w:bCs/>
        </w:rPr>
        <w:t>ПРИЕМАНЕ НА ИЗПЪЛНЕНИЕТЕ РСМР</w:t>
      </w:r>
    </w:p>
    <w:p w:rsidR="00864A51" w:rsidRPr="00864A51" w:rsidRDefault="00864A51" w:rsidP="00864A51">
      <w:pPr>
        <w:widowControl/>
        <w:tabs>
          <w:tab w:val="left" w:pos="709"/>
          <w:tab w:val="left" w:pos="851"/>
        </w:tabs>
        <w:jc w:val="both"/>
        <w:rPr>
          <w:rFonts w:eastAsia="TimesNewRoman"/>
        </w:rPr>
      </w:pPr>
      <w:r w:rsidRPr="00864A51">
        <w:rPr>
          <w:rFonts w:eastAsia="TimesNewRoman"/>
        </w:rPr>
        <w:t xml:space="preserve">      Изпълнителят по настоящата обществена поръчка, следва да изпълни и преда</w:t>
      </w:r>
      <w:r w:rsidR="00883137">
        <w:rPr>
          <w:rFonts w:eastAsia="TimesNewRoman"/>
        </w:rPr>
        <w:t xml:space="preserve">де РСМР, </w:t>
      </w:r>
      <w:r w:rsidR="00883137" w:rsidRPr="005E52CB">
        <w:rPr>
          <w:rFonts w:eastAsia="TimesNewRoman"/>
        </w:rPr>
        <w:t xml:space="preserve">предмет на настоящата </w:t>
      </w:r>
      <w:r w:rsidRPr="005E52CB">
        <w:rPr>
          <w:rFonts w:eastAsia="TimesNewRoman"/>
        </w:rPr>
        <w:t>ОП №</w:t>
      </w:r>
      <w:r w:rsidR="00883137" w:rsidRPr="005E52CB">
        <w:rPr>
          <w:rFonts w:eastAsia="TimesNewRoman"/>
        </w:rPr>
        <w:t>8</w:t>
      </w:r>
      <w:r w:rsidRPr="005E52CB">
        <w:rPr>
          <w:rFonts w:eastAsia="TimesNewRoman"/>
        </w:rPr>
        <w:t>, съгласно условията на договора и приложенията към него, в</w:t>
      </w:r>
      <w:r w:rsidRPr="00864A51">
        <w:rPr>
          <w:rFonts w:eastAsia="TimesNewRoman"/>
        </w:rPr>
        <w:t xml:space="preserve"> съответствие с законовата и нормативна уредба, за извършване </w:t>
      </w:r>
      <w:r w:rsidRPr="00864A51">
        <w:t>и приемане на строително - монтажни работи, и с изискванията към строежите, поставени в действащото законодателство в Р.България</w:t>
      </w:r>
      <w:r w:rsidRPr="00864A51">
        <w:rPr>
          <w:rFonts w:eastAsia="TimesNewRoman"/>
        </w:rPr>
        <w:t>.</w:t>
      </w:r>
    </w:p>
    <w:p w:rsidR="00864A51" w:rsidRPr="00864A51" w:rsidRDefault="00864A51" w:rsidP="00864A51">
      <w:pPr>
        <w:ind w:firstLine="709"/>
        <w:jc w:val="both"/>
        <w:outlineLvl w:val="1"/>
        <w:rPr>
          <w:rFonts w:eastAsiaTheme="majorEastAsia"/>
          <w:iCs/>
        </w:rPr>
      </w:pPr>
      <w:r w:rsidRPr="00864A51">
        <w:rPr>
          <w:rFonts w:eastAsiaTheme="majorEastAsia"/>
          <w:iCs/>
        </w:rPr>
        <w:t>Предаването и приемането на извършените СМР, предмет па настоящата поръчка ще се удостоверява със съставяне на Приемно-предавателен протокол за установяване на извършени натурални видове СМР - по образец №19 от Наредба № 3/31,06.200</w:t>
      </w:r>
      <w:r w:rsidR="002E2379">
        <w:rPr>
          <w:rFonts w:eastAsiaTheme="majorEastAsia"/>
          <w:iCs/>
        </w:rPr>
        <w:t>3г, подписан от представители на</w:t>
      </w:r>
      <w:r w:rsidRPr="00864A51">
        <w:rPr>
          <w:rFonts w:eastAsiaTheme="majorEastAsia"/>
          <w:iCs/>
        </w:rPr>
        <w:t xml:space="preserve"> страните по Договора, или от конкретно определените правоспособни лица.      </w:t>
      </w:r>
    </w:p>
    <w:p w:rsidR="00864A51" w:rsidRPr="00864A51" w:rsidRDefault="002E2379" w:rsidP="00864A51">
      <w:pPr>
        <w:ind w:firstLine="709"/>
        <w:jc w:val="both"/>
        <w:outlineLvl w:val="1"/>
        <w:rPr>
          <w:rFonts w:eastAsiaTheme="majorEastAsia"/>
          <w:iCs/>
        </w:rPr>
      </w:pPr>
      <w:r w:rsidRPr="00864A51">
        <w:rPr>
          <w:rFonts w:eastAsia="TimesNewRoman"/>
        </w:rPr>
        <w:t>Изпълнителя</w:t>
      </w:r>
      <w:r>
        <w:rPr>
          <w:rFonts w:eastAsia="TimesNewRoman"/>
        </w:rPr>
        <w:t xml:space="preserve"> </w:t>
      </w:r>
      <w:r w:rsidR="00864A51" w:rsidRPr="00864A51">
        <w:rPr>
          <w:rFonts w:eastAsiaTheme="majorEastAsia"/>
          <w:iCs/>
        </w:rPr>
        <w:t xml:space="preserve">заплаща цената на извършените РСМР </w:t>
      </w:r>
      <w:r w:rsidR="00864A51" w:rsidRPr="00864A51">
        <w:rPr>
          <w:rFonts w:eastAsiaTheme="majorEastAsia"/>
          <w:i/>
          <w:iCs/>
        </w:rPr>
        <w:t>в съответствие с договорените в Договора за изпълнение условия и срок</w:t>
      </w:r>
      <w:r w:rsidR="00864A51" w:rsidRPr="00864A51">
        <w:rPr>
          <w:rFonts w:eastAsiaTheme="majorEastAsia"/>
          <w:iCs/>
        </w:rPr>
        <w:t xml:space="preserve">, след представяне на фактура от </w:t>
      </w:r>
      <w:r w:rsidRPr="00864A51">
        <w:rPr>
          <w:rFonts w:eastAsia="TimesNewRoman"/>
        </w:rPr>
        <w:t>Изпълнителя</w:t>
      </w:r>
      <w:r w:rsidR="00864A51" w:rsidRPr="00864A51">
        <w:rPr>
          <w:rFonts w:eastAsiaTheme="majorEastAsia"/>
          <w:iCs/>
        </w:rPr>
        <w:t xml:space="preserve">, Протокол по образец №19 и всички други актове, изискващи се в Наредба № 3/31,06.2003г. за съставяне на актове и протоколи по време на строителството. Плащането се извършва по банков път с платежно нареждане по сметка на </w:t>
      </w:r>
      <w:r w:rsidRPr="00864A51">
        <w:rPr>
          <w:rFonts w:eastAsia="TimesNewRoman"/>
        </w:rPr>
        <w:t>Изпълнителя</w:t>
      </w:r>
      <w:r w:rsidR="00864A51" w:rsidRPr="00864A51">
        <w:rPr>
          <w:rFonts w:eastAsiaTheme="majorEastAsia"/>
          <w:iCs/>
        </w:rPr>
        <w:t>.</w:t>
      </w:r>
    </w:p>
    <w:p w:rsidR="00864A51" w:rsidRPr="00DB3533" w:rsidRDefault="00864A51" w:rsidP="00864A51">
      <w:pPr>
        <w:widowControl/>
        <w:tabs>
          <w:tab w:val="left" w:pos="284"/>
        </w:tabs>
        <w:autoSpaceDE/>
        <w:autoSpaceDN/>
        <w:adjustRightInd/>
        <w:ind w:right="-1" w:firstLine="567"/>
        <w:jc w:val="both"/>
        <w:rPr>
          <w:rFonts w:eastAsia="Times New Roman"/>
          <w:lang w:eastAsia="en-US"/>
        </w:rPr>
      </w:pPr>
    </w:p>
    <w:p w:rsidR="009B6CFD" w:rsidRPr="00021E74" w:rsidRDefault="00021E74" w:rsidP="00021E74">
      <w:pPr>
        <w:ind w:firstLine="709"/>
        <w:jc w:val="both"/>
        <w:rPr>
          <w:lang w:val="en-US"/>
        </w:rPr>
      </w:pPr>
      <w:r>
        <w:rPr>
          <w:lang w:val="en-US"/>
        </w:rPr>
        <w:t xml:space="preserve"> </w:t>
      </w:r>
    </w:p>
    <w:p w:rsidR="002D7322" w:rsidRPr="00021E74" w:rsidRDefault="006E575B" w:rsidP="00E05EE5">
      <w:pPr>
        <w:pStyle w:val="Style7"/>
        <w:widowControl/>
        <w:numPr>
          <w:ilvl w:val="0"/>
          <w:numId w:val="39"/>
        </w:numPr>
        <w:spacing w:before="96" w:line="240" w:lineRule="auto"/>
        <w:ind w:left="0" w:firstLine="0"/>
        <w:jc w:val="center"/>
        <w:rPr>
          <w:rStyle w:val="FontStyle20"/>
          <w:sz w:val="24"/>
          <w:szCs w:val="24"/>
        </w:rPr>
      </w:pPr>
      <w:r w:rsidRPr="008471BA">
        <w:rPr>
          <w:rStyle w:val="FontStyle20"/>
          <w:sz w:val="24"/>
          <w:szCs w:val="24"/>
        </w:rPr>
        <w:t>ГАРАНЦИОННИ СРОКОВЕ</w:t>
      </w:r>
    </w:p>
    <w:p w:rsidR="006E575B" w:rsidRPr="00C21CB1" w:rsidRDefault="006E575B" w:rsidP="006E575B">
      <w:pPr>
        <w:jc w:val="both"/>
      </w:pPr>
      <w:r w:rsidRPr="008471BA">
        <w:t xml:space="preserve">         Участниците трябва да предложат </w:t>
      </w:r>
      <w:r w:rsidR="002D7322" w:rsidRPr="008471BA">
        <w:t xml:space="preserve">в Техническото предложение за изпълнение на Обособената позиция </w:t>
      </w:r>
      <w:r w:rsidRPr="008471BA">
        <w:t>гаранционни срокове за изпълнените строителни дейности, които не могат да бъдат по-кратки от предвидените в Наредба № 2 от 31.07.2003г. за въвеждане в експлоатация на строежите в Република България и минималните гаранционни срокове за изпълнени строителни и монтажни работи, съоръжения и строителни обекти.</w:t>
      </w:r>
    </w:p>
    <w:p w:rsidR="00021E74" w:rsidRDefault="00021E74" w:rsidP="00F139BA">
      <w:pPr>
        <w:pStyle w:val="Style7"/>
        <w:widowControl/>
        <w:spacing w:before="96" w:line="240" w:lineRule="auto"/>
        <w:ind w:firstLine="0"/>
        <w:rPr>
          <w:rStyle w:val="FontStyle20"/>
          <w:sz w:val="24"/>
          <w:szCs w:val="24"/>
          <w:lang w:val="en-US"/>
        </w:rPr>
      </w:pPr>
    </w:p>
    <w:p w:rsidR="00021E74" w:rsidRPr="00021E74" w:rsidRDefault="00021E74" w:rsidP="006E575B">
      <w:pPr>
        <w:pStyle w:val="Style7"/>
        <w:widowControl/>
        <w:spacing w:before="96" w:line="240" w:lineRule="auto"/>
        <w:jc w:val="center"/>
        <w:rPr>
          <w:rStyle w:val="FontStyle20"/>
          <w:sz w:val="24"/>
          <w:szCs w:val="24"/>
          <w:lang w:val="en-US"/>
        </w:rPr>
      </w:pPr>
    </w:p>
    <w:p w:rsidR="00126975" w:rsidRPr="002F6D47" w:rsidRDefault="008471BA" w:rsidP="00126975">
      <w:pPr>
        <w:pStyle w:val="Style2"/>
        <w:widowControl/>
        <w:tabs>
          <w:tab w:val="left" w:pos="1440"/>
        </w:tabs>
        <w:spacing w:line="276" w:lineRule="auto"/>
        <w:ind w:firstLine="0"/>
        <w:rPr>
          <w:rStyle w:val="FontStyle21"/>
          <w:lang w:val="en-US"/>
        </w:rPr>
      </w:pPr>
      <w:r>
        <w:rPr>
          <w:rStyle w:val="FontStyle21"/>
        </w:rPr>
        <w:t xml:space="preserve">       </w:t>
      </w:r>
      <w:r w:rsidRPr="005E52CB">
        <w:rPr>
          <w:rStyle w:val="FontStyle21"/>
        </w:rPr>
        <w:t xml:space="preserve">Приложение  – Количествена сметка на РСМР подлежащи на изпълнение по </w:t>
      </w:r>
      <w:r w:rsidR="00EC4B48" w:rsidRPr="005E52CB">
        <w:rPr>
          <w:rStyle w:val="FontStyle21"/>
        </w:rPr>
        <w:t>Обособена позиция №8</w:t>
      </w:r>
      <w:r w:rsidRPr="005E52CB">
        <w:rPr>
          <w:rStyle w:val="FontStyle21"/>
        </w:rPr>
        <w:t>.</w:t>
      </w:r>
      <w:r w:rsidR="00126975" w:rsidRPr="005E52CB">
        <w:rPr>
          <w:rStyle w:val="FontStyle21"/>
        </w:rPr>
        <w:t xml:space="preserve"> </w:t>
      </w:r>
      <w:r w:rsidR="00CA6468" w:rsidRPr="005E52CB">
        <w:rPr>
          <w:rStyle w:val="FontStyle21"/>
        </w:rPr>
        <w:t>/Образец №</w:t>
      </w:r>
      <w:r w:rsidR="00CA6468" w:rsidRPr="005E52CB">
        <w:rPr>
          <w:rStyle w:val="FontStyle21"/>
          <w:lang w:val="en-US"/>
        </w:rPr>
        <w:t>4</w:t>
      </w:r>
      <w:r w:rsidR="00126975" w:rsidRPr="005E52CB">
        <w:rPr>
          <w:rStyle w:val="FontStyle21"/>
        </w:rPr>
        <w:t>.</w:t>
      </w:r>
      <w:r w:rsidR="00CA6468" w:rsidRPr="005E52CB">
        <w:rPr>
          <w:rStyle w:val="FontStyle21"/>
          <w:lang w:val="en-US"/>
        </w:rPr>
        <w:t>8</w:t>
      </w:r>
      <w:r w:rsidR="00126975" w:rsidRPr="005E52CB">
        <w:rPr>
          <w:rStyle w:val="FontStyle21"/>
        </w:rPr>
        <w:t>/</w:t>
      </w:r>
      <w:r w:rsidR="00126975">
        <w:rPr>
          <w:rStyle w:val="FontStyle21"/>
          <w:lang w:val="en-US"/>
        </w:rPr>
        <w:t xml:space="preserve"> </w:t>
      </w:r>
    </w:p>
    <w:p w:rsidR="008471BA" w:rsidRDefault="008471BA" w:rsidP="008471BA">
      <w:pPr>
        <w:pStyle w:val="Style2"/>
        <w:widowControl/>
        <w:tabs>
          <w:tab w:val="left" w:pos="1440"/>
        </w:tabs>
        <w:spacing w:line="276" w:lineRule="auto"/>
        <w:ind w:firstLine="0"/>
        <w:rPr>
          <w:rStyle w:val="FontStyle21"/>
        </w:rPr>
      </w:pPr>
    </w:p>
    <w:p w:rsidR="006E575B" w:rsidRPr="002A12D6" w:rsidRDefault="006E575B" w:rsidP="006E575B">
      <w:pPr>
        <w:pStyle w:val="Style7"/>
        <w:widowControl/>
        <w:spacing w:before="96" w:line="240" w:lineRule="auto"/>
        <w:jc w:val="center"/>
        <w:rPr>
          <w:rStyle w:val="FontStyle20"/>
          <w:sz w:val="24"/>
          <w:szCs w:val="24"/>
        </w:rPr>
      </w:pPr>
    </w:p>
    <w:sectPr w:rsidR="006E575B" w:rsidRPr="002A12D6" w:rsidSect="00EA32F2"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1905" w:h="16837" w:code="9"/>
      <w:pgMar w:top="261" w:right="1100" w:bottom="1077" w:left="1100" w:header="142" w:footer="258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2773" w:rsidRDefault="00382773">
      <w:r>
        <w:separator/>
      </w:r>
    </w:p>
  </w:endnote>
  <w:endnote w:type="continuationSeparator" w:id="0">
    <w:p w:rsidR="00382773" w:rsidRDefault="00382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  <w:szCs w:val="20"/>
      </w:rPr>
      <w:id w:val="1952208442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1249228987"/>
          <w:docPartObj>
            <w:docPartGallery w:val="Page Numbers (Top of Page)"/>
            <w:docPartUnique/>
          </w:docPartObj>
        </w:sdtPr>
        <w:sdtEndPr/>
        <w:sdtContent>
          <w:p w:rsidR="009B6CFD" w:rsidRPr="005E63FC" w:rsidRDefault="005E63FC">
            <w:pPr>
              <w:pStyle w:val="Footer"/>
              <w:jc w:val="center"/>
              <w:rPr>
                <w:sz w:val="20"/>
                <w:szCs w:val="20"/>
              </w:rPr>
            </w:pPr>
            <w:r w:rsidRPr="005E63FC">
              <w:rPr>
                <w:sz w:val="20"/>
                <w:szCs w:val="20"/>
              </w:rPr>
              <w:t xml:space="preserve">стр. </w:t>
            </w:r>
            <w:r w:rsidR="009B6CFD" w:rsidRPr="005E63FC">
              <w:rPr>
                <w:b/>
                <w:bCs/>
                <w:sz w:val="20"/>
                <w:szCs w:val="20"/>
              </w:rPr>
              <w:fldChar w:fldCharType="begin"/>
            </w:r>
            <w:r w:rsidR="009B6CFD" w:rsidRPr="005E63FC">
              <w:rPr>
                <w:b/>
                <w:bCs/>
                <w:sz w:val="20"/>
                <w:szCs w:val="20"/>
              </w:rPr>
              <w:instrText xml:space="preserve"> PAGE </w:instrText>
            </w:r>
            <w:r w:rsidR="009B6CFD" w:rsidRPr="005E63FC">
              <w:rPr>
                <w:b/>
                <w:bCs/>
                <w:sz w:val="20"/>
                <w:szCs w:val="20"/>
              </w:rPr>
              <w:fldChar w:fldCharType="separate"/>
            </w:r>
            <w:r w:rsidR="00AB134C">
              <w:rPr>
                <w:b/>
                <w:bCs/>
                <w:noProof/>
                <w:sz w:val="20"/>
                <w:szCs w:val="20"/>
              </w:rPr>
              <w:t>3</w:t>
            </w:r>
            <w:r w:rsidR="009B6CFD" w:rsidRPr="005E63FC">
              <w:rPr>
                <w:b/>
                <w:bCs/>
                <w:sz w:val="20"/>
                <w:szCs w:val="20"/>
              </w:rPr>
              <w:fldChar w:fldCharType="end"/>
            </w:r>
            <w:r w:rsidR="009B6CFD" w:rsidRPr="005E63FC">
              <w:rPr>
                <w:sz w:val="20"/>
                <w:szCs w:val="20"/>
              </w:rPr>
              <w:t xml:space="preserve"> от </w:t>
            </w:r>
            <w:r w:rsidR="009B6CFD" w:rsidRPr="005E63FC">
              <w:rPr>
                <w:b/>
                <w:bCs/>
                <w:sz w:val="20"/>
                <w:szCs w:val="20"/>
              </w:rPr>
              <w:fldChar w:fldCharType="begin"/>
            </w:r>
            <w:r w:rsidR="009B6CFD" w:rsidRPr="005E63FC">
              <w:rPr>
                <w:b/>
                <w:bCs/>
                <w:sz w:val="20"/>
                <w:szCs w:val="20"/>
              </w:rPr>
              <w:instrText xml:space="preserve"> NUMPAGES  </w:instrText>
            </w:r>
            <w:r w:rsidR="009B6CFD" w:rsidRPr="005E63FC">
              <w:rPr>
                <w:b/>
                <w:bCs/>
                <w:sz w:val="20"/>
                <w:szCs w:val="20"/>
              </w:rPr>
              <w:fldChar w:fldCharType="separate"/>
            </w:r>
            <w:r w:rsidR="00AB134C">
              <w:rPr>
                <w:b/>
                <w:bCs/>
                <w:noProof/>
                <w:sz w:val="20"/>
                <w:szCs w:val="20"/>
              </w:rPr>
              <w:t>6</w:t>
            </w:r>
            <w:r w:rsidR="009B6CFD" w:rsidRPr="005E63FC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9B6CFD" w:rsidRDefault="009B6CFD">
    <w:pPr>
      <w:pStyle w:val="Style6"/>
      <w:widowControl/>
      <w:jc w:val="center"/>
      <w:rPr>
        <w:rStyle w:val="FontStyle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2F2" w:rsidRPr="00EA32F2" w:rsidRDefault="00EA32F2" w:rsidP="00EA32F2">
    <w:pPr>
      <w:pStyle w:val="Footer"/>
      <w:jc w:val="center"/>
      <w:rPr>
        <w:sz w:val="20"/>
        <w:szCs w:val="20"/>
      </w:rPr>
    </w:pPr>
    <w:r w:rsidRPr="00EA32F2">
      <w:rPr>
        <w:sz w:val="20"/>
        <w:szCs w:val="20"/>
      </w:rPr>
      <w:t>стр. 1 от 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2773" w:rsidRDefault="00382773">
      <w:r>
        <w:separator/>
      </w:r>
    </w:p>
  </w:footnote>
  <w:footnote w:type="continuationSeparator" w:id="0">
    <w:p w:rsidR="00382773" w:rsidRDefault="003827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416" w:rsidRDefault="00874416" w:rsidP="002C1B87">
    <w:pPr>
      <w:pStyle w:val="Style3"/>
      <w:widowControl/>
      <w:jc w:val="both"/>
      <w:rPr>
        <w:b/>
        <w:bCs/>
        <w:sz w:val="22"/>
        <w:szCs w:val="22"/>
        <w:lang w:val="en-US"/>
      </w:rPr>
    </w:pPr>
  </w:p>
  <w:p w:rsidR="005E63FC" w:rsidRPr="00EA32F2" w:rsidRDefault="005E63FC" w:rsidP="00EA32F2">
    <w:pPr>
      <w:pBdr>
        <w:bottom w:val="single" w:sz="4" w:space="1" w:color="auto"/>
      </w:pBdr>
      <w:tabs>
        <w:tab w:val="left" w:pos="3686"/>
        <w:tab w:val="center" w:pos="4111"/>
        <w:tab w:val="center" w:pos="4693"/>
        <w:tab w:val="right" w:pos="9639"/>
      </w:tabs>
      <w:rPr>
        <w:rFonts w:eastAsia="Calibri"/>
        <w:noProof/>
        <w:sz w:val="22"/>
        <w:szCs w:val="22"/>
      </w:rPr>
    </w:pPr>
    <w:r w:rsidRPr="005E63FC">
      <w:rPr>
        <w:rFonts w:eastAsia="Calibri"/>
        <w:noProof/>
        <w:sz w:val="22"/>
        <w:szCs w:val="22"/>
      </w:rPr>
      <w:tab/>
    </w:r>
    <w:r w:rsidR="00EA32F2" w:rsidRPr="00EA32F2">
      <w:rPr>
        <w:rFonts w:eastAsia="Calibri"/>
        <w:noProof/>
        <w:sz w:val="22"/>
        <w:szCs w:val="22"/>
      </w:rPr>
      <w:tab/>
    </w:r>
    <w:r w:rsidR="00EA32F2" w:rsidRPr="00EA32F2">
      <w:rPr>
        <w:rFonts w:eastAsia="Calibri"/>
        <w:noProof/>
        <w:sz w:val="22"/>
        <w:szCs w:val="22"/>
        <w:lang w:val="en-US"/>
      </w:rPr>
      <w:t xml:space="preserve">         </w:t>
    </w:r>
    <w:r w:rsidR="00EA32F2">
      <w:rPr>
        <w:rFonts w:eastAsia="Calibri"/>
        <w:noProof/>
        <w:sz w:val="22"/>
        <w:szCs w:val="22"/>
      </w:rPr>
      <w:drawing>
        <wp:inline distT="0" distB="0" distL="0" distR="0" wp14:anchorId="4FA49686" wp14:editId="782F7728">
          <wp:extent cx="774700" cy="762000"/>
          <wp:effectExtent l="0" t="0" r="6350" b="0"/>
          <wp:docPr id="3" name="Picture 3" descr="Description: C:\Users\user1\Desktop\MRRB - Vraca\logo\LogoMUS201781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C:\Users\user1\Desktop\MRRB - Vraca\logo\LogoMUS201781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47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A32F2" w:rsidRPr="00EA32F2">
      <w:rPr>
        <w:rFonts w:eastAsia="Times New Roman"/>
        <w:b/>
        <w:bCs/>
        <w:sz w:val="18"/>
        <w:szCs w:val="18"/>
      </w:rPr>
      <w:tab/>
      <w:t>Приложение  №3</w:t>
    </w:r>
    <w:r w:rsidR="00EA32F2">
      <w:rPr>
        <w:rFonts w:eastAsia="Times New Roman"/>
        <w:b/>
        <w:bCs/>
        <w:sz w:val="18"/>
        <w:szCs w:val="18"/>
      </w:rPr>
      <w:t>.</w:t>
    </w:r>
    <w:r w:rsidR="00EA32F2">
      <w:rPr>
        <w:rFonts w:eastAsia="Times New Roman"/>
        <w:b/>
        <w:bCs/>
        <w:sz w:val="18"/>
        <w:szCs w:val="18"/>
        <w:lang w:val="en-US"/>
      </w:rPr>
      <w:t>8</w:t>
    </w:r>
    <w:r>
      <w:rPr>
        <w:rFonts w:eastAsia="Calibri"/>
        <w:noProof/>
        <w:sz w:val="22"/>
        <w:szCs w:val="22"/>
        <w:lang w:val="en-US"/>
      </w:rPr>
      <w:t xml:space="preserve">      </w:t>
    </w:r>
    <w:r>
      <w:rPr>
        <w:rFonts w:eastAsia="Calibri"/>
        <w:noProof/>
        <w:sz w:val="22"/>
        <w:szCs w:val="22"/>
      </w:rPr>
      <w:t xml:space="preserve">   </w:t>
    </w:r>
    <w:r w:rsidRPr="005E63FC">
      <w:rPr>
        <w:rFonts w:eastAsia="Calibri"/>
        <w:noProof/>
        <w:sz w:val="22"/>
        <w:szCs w:val="22"/>
        <w:lang w:val="en-US"/>
      </w:rPr>
      <w:t xml:space="preserve"> </w:t>
    </w:r>
    <w:r w:rsidR="00EA32F2">
      <w:rPr>
        <w:rFonts w:eastAsia="Calibri"/>
        <w:noProof/>
        <w:sz w:val="22"/>
        <w:szCs w:val="22"/>
        <w:lang w:val="en-US"/>
      </w:rPr>
      <w:t xml:space="preserve"> </w:t>
    </w:r>
  </w:p>
  <w:p w:rsidR="00874416" w:rsidRPr="00874416" w:rsidRDefault="00874416" w:rsidP="00874416">
    <w:pPr>
      <w:pStyle w:val="Style3"/>
      <w:widowControl/>
      <w:jc w:val="both"/>
      <w:rPr>
        <w:b/>
        <w:bCs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2F2" w:rsidRPr="005E63FC" w:rsidRDefault="00EA32F2" w:rsidP="00EA32F2">
    <w:pPr>
      <w:tabs>
        <w:tab w:val="left" w:pos="3772"/>
        <w:tab w:val="center" w:pos="4536"/>
        <w:tab w:val="center" w:pos="4693"/>
        <w:tab w:val="right" w:pos="9072"/>
      </w:tabs>
      <w:rPr>
        <w:rFonts w:eastAsia="Calibri"/>
        <w:noProof/>
        <w:sz w:val="22"/>
        <w:szCs w:val="22"/>
        <w:lang w:val="en-US"/>
      </w:rPr>
    </w:pPr>
    <w:r w:rsidRPr="005E63FC">
      <w:rPr>
        <w:rFonts w:eastAsia="Calibri"/>
        <w:noProof/>
        <w:sz w:val="22"/>
        <w:szCs w:val="22"/>
      </w:rPr>
      <w:tab/>
    </w:r>
    <w:r>
      <w:rPr>
        <w:rFonts w:eastAsia="Calibri"/>
        <w:noProof/>
        <w:sz w:val="22"/>
        <w:szCs w:val="22"/>
        <w:lang w:val="en-US"/>
      </w:rPr>
      <w:t xml:space="preserve">      </w:t>
    </w:r>
    <w:r>
      <w:rPr>
        <w:rFonts w:eastAsia="Calibri"/>
        <w:noProof/>
        <w:sz w:val="22"/>
        <w:szCs w:val="22"/>
      </w:rPr>
      <w:drawing>
        <wp:inline distT="0" distB="0" distL="0" distR="0" wp14:anchorId="4FFB29A0" wp14:editId="7178AEC5">
          <wp:extent cx="774700" cy="762000"/>
          <wp:effectExtent l="0" t="0" r="6350" b="0"/>
          <wp:docPr id="1" name="Picture 1" descr="Description: C:\Users\user1\Desktop\MRRB - Vraca\logo\LogoMUS201781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C:\Users\user1\Desktop\MRRB - Vraca\logo\LogoMUS201781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47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A32F2" w:rsidRPr="005E63FC" w:rsidRDefault="00EA32F2" w:rsidP="00EA32F2">
    <w:pPr>
      <w:widowControl/>
      <w:jc w:val="center"/>
      <w:rPr>
        <w:rFonts w:eastAsia="Times New Roman"/>
        <w:b/>
        <w:bCs/>
        <w:sz w:val="20"/>
        <w:szCs w:val="20"/>
        <w:lang w:val="ru-RU"/>
      </w:rPr>
    </w:pPr>
    <w:r w:rsidRPr="005E63FC">
      <w:rPr>
        <w:rFonts w:eastAsia="Times New Roman"/>
        <w:b/>
        <w:bCs/>
        <w:sz w:val="20"/>
        <w:szCs w:val="20"/>
      </w:rPr>
      <w:t>Обществена поръчка с предмет:</w:t>
    </w:r>
    <w:r w:rsidRPr="005E63FC">
      <w:rPr>
        <w:rFonts w:eastAsia="Times New Roman"/>
        <w:b/>
        <w:bCs/>
        <w:sz w:val="20"/>
        <w:szCs w:val="20"/>
        <w:lang w:val="ru-RU"/>
      </w:rPr>
      <w:t xml:space="preserve"> „ИЗВЪРШВАНЕ НА ТЕКУЩ РЕМОНТ НА СГРАДНИЯ ФОНД НА МЕДИЦИНСКИ УНИВЕРСИТЕТ – СОФИЯ  ПО  ОСЕМ ОБОСОБЕНИ ПОЗИЦИИ“</w:t>
    </w:r>
  </w:p>
  <w:p w:rsidR="00EA32F2" w:rsidRDefault="00EA32F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27CB3E4"/>
    <w:lvl w:ilvl="0">
      <w:numFmt w:val="bullet"/>
      <w:lvlText w:val="*"/>
      <w:lvlJc w:val="left"/>
    </w:lvl>
  </w:abstractNum>
  <w:abstractNum w:abstractNumId="1">
    <w:nsid w:val="00DD57EA"/>
    <w:multiLevelType w:val="hybridMultilevel"/>
    <w:tmpl w:val="EF6E06B2"/>
    <w:lvl w:ilvl="0" w:tplc="6834F63C">
      <w:start w:val="65535"/>
      <w:numFmt w:val="bullet"/>
      <w:lvlText w:val="-"/>
      <w:lvlJc w:val="left"/>
      <w:pPr>
        <w:ind w:left="922" w:hanging="360"/>
      </w:pPr>
      <w:rPr>
        <w:rFonts w:ascii="Arial Narrow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">
    <w:nsid w:val="04556D71"/>
    <w:multiLevelType w:val="hybridMultilevel"/>
    <w:tmpl w:val="EE22452E"/>
    <w:lvl w:ilvl="0" w:tplc="6F488A58">
      <w:start w:val="2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8F07DC4"/>
    <w:multiLevelType w:val="hybridMultilevel"/>
    <w:tmpl w:val="340ABC42"/>
    <w:lvl w:ilvl="0" w:tplc="6834F63C">
      <w:start w:val="65535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28207F"/>
    <w:multiLevelType w:val="hybridMultilevel"/>
    <w:tmpl w:val="0A2A57C4"/>
    <w:lvl w:ilvl="0" w:tplc="6834F63C">
      <w:start w:val="65535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4851FC"/>
    <w:multiLevelType w:val="hybridMultilevel"/>
    <w:tmpl w:val="0F569CA8"/>
    <w:lvl w:ilvl="0" w:tplc="6834F63C">
      <w:start w:val="65535"/>
      <w:numFmt w:val="bullet"/>
      <w:lvlText w:val="-"/>
      <w:lvlJc w:val="left"/>
      <w:pPr>
        <w:ind w:left="1866" w:hanging="360"/>
      </w:pPr>
      <w:rPr>
        <w:rFonts w:ascii="Arial Narrow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6">
    <w:nsid w:val="0C5E2BFE"/>
    <w:multiLevelType w:val="hybridMultilevel"/>
    <w:tmpl w:val="FFFC29D4"/>
    <w:lvl w:ilvl="0" w:tplc="51C09E3C">
      <w:start w:val="1"/>
      <w:numFmt w:val="decimal"/>
      <w:lvlText w:val="%1."/>
      <w:lvlJc w:val="left"/>
      <w:pPr>
        <w:ind w:left="110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29" w:hanging="360"/>
      </w:pPr>
    </w:lvl>
    <w:lvl w:ilvl="2" w:tplc="0402001B" w:tentative="1">
      <w:start w:val="1"/>
      <w:numFmt w:val="lowerRoman"/>
      <w:lvlText w:val="%3."/>
      <w:lvlJc w:val="right"/>
      <w:pPr>
        <w:ind w:left="2549" w:hanging="180"/>
      </w:pPr>
    </w:lvl>
    <w:lvl w:ilvl="3" w:tplc="0402000F" w:tentative="1">
      <w:start w:val="1"/>
      <w:numFmt w:val="decimal"/>
      <w:lvlText w:val="%4."/>
      <w:lvlJc w:val="left"/>
      <w:pPr>
        <w:ind w:left="3269" w:hanging="360"/>
      </w:pPr>
    </w:lvl>
    <w:lvl w:ilvl="4" w:tplc="04020019" w:tentative="1">
      <w:start w:val="1"/>
      <w:numFmt w:val="lowerLetter"/>
      <w:lvlText w:val="%5."/>
      <w:lvlJc w:val="left"/>
      <w:pPr>
        <w:ind w:left="3989" w:hanging="360"/>
      </w:pPr>
    </w:lvl>
    <w:lvl w:ilvl="5" w:tplc="0402001B" w:tentative="1">
      <w:start w:val="1"/>
      <w:numFmt w:val="lowerRoman"/>
      <w:lvlText w:val="%6."/>
      <w:lvlJc w:val="right"/>
      <w:pPr>
        <w:ind w:left="4709" w:hanging="180"/>
      </w:pPr>
    </w:lvl>
    <w:lvl w:ilvl="6" w:tplc="0402000F" w:tentative="1">
      <w:start w:val="1"/>
      <w:numFmt w:val="decimal"/>
      <w:lvlText w:val="%7."/>
      <w:lvlJc w:val="left"/>
      <w:pPr>
        <w:ind w:left="5429" w:hanging="360"/>
      </w:pPr>
    </w:lvl>
    <w:lvl w:ilvl="7" w:tplc="04020019" w:tentative="1">
      <w:start w:val="1"/>
      <w:numFmt w:val="lowerLetter"/>
      <w:lvlText w:val="%8."/>
      <w:lvlJc w:val="left"/>
      <w:pPr>
        <w:ind w:left="6149" w:hanging="360"/>
      </w:pPr>
    </w:lvl>
    <w:lvl w:ilvl="8" w:tplc="0402001B" w:tentative="1">
      <w:start w:val="1"/>
      <w:numFmt w:val="lowerRoman"/>
      <w:lvlText w:val="%9."/>
      <w:lvlJc w:val="right"/>
      <w:pPr>
        <w:ind w:left="6869" w:hanging="180"/>
      </w:pPr>
    </w:lvl>
  </w:abstractNum>
  <w:abstractNum w:abstractNumId="7">
    <w:nsid w:val="14456187"/>
    <w:multiLevelType w:val="hybridMultilevel"/>
    <w:tmpl w:val="6F487848"/>
    <w:lvl w:ilvl="0" w:tplc="6834F63C">
      <w:start w:val="65535"/>
      <w:numFmt w:val="bullet"/>
      <w:lvlText w:val="-"/>
      <w:lvlJc w:val="left"/>
      <w:pPr>
        <w:ind w:left="1628" w:hanging="360"/>
      </w:pPr>
      <w:rPr>
        <w:rFonts w:ascii="Arial Narrow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8">
    <w:nsid w:val="19BD1246"/>
    <w:multiLevelType w:val="hybridMultilevel"/>
    <w:tmpl w:val="6F70AB4E"/>
    <w:lvl w:ilvl="0" w:tplc="6834F63C">
      <w:start w:val="65535"/>
      <w:numFmt w:val="bullet"/>
      <w:lvlText w:val="-"/>
      <w:lvlJc w:val="left"/>
      <w:pPr>
        <w:ind w:left="1085" w:hanging="360"/>
      </w:pPr>
      <w:rPr>
        <w:rFonts w:ascii="Arial Narrow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180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abstractNum w:abstractNumId="9">
    <w:nsid w:val="1A902D21"/>
    <w:multiLevelType w:val="hybridMultilevel"/>
    <w:tmpl w:val="3858E93A"/>
    <w:lvl w:ilvl="0" w:tplc="6834F63C">
      <w:start w:val="65535"/>
      <w:numFmt w:val="bullet"/>
      <w:lvlText w:val="-"/>
      <w:lvlJc w:val="left"/>
      <w:pPr>
        <w:ind w:left="1430" w:hanging="360"/>
      </w:pPr>
      <w:rPr>
        <w:rFonts w:ascii="Arial Narrow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0">
    <w:nsid w:val="1B5824E9"/>
    <w:multiLevelType w:val="hybridMultilevel"/>
    <w:tmpl w:val="B64E7364"/>
    <w:lvl w:ilvl="0" w:tplc="B8C267EE">
      <w:start w:val="1"/>
      <w:numFmt w:val="decimal"/>
      <w:lvlText w:val="%1."/>
      <w:lvlJc w:val="left"/>
      <w:pPr>
        <w:ind w:left="109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19" w:hanging="360"/>
      </w:pPr>
    </w:lvl>
    <w:lvl w:ilvl="2" w:tplc="0402001B" w:tentative="1">
      <w:start w:val="1"/>
      <w:numFmt w:val="lowerRoman"/>
      <w:lvlText w:val="%3."/>
      <w:lvlJc w:val="right"/>
      <w:pPr>
        <w:ind w:left="2539" w:hanging="180"/>
      </w:pPr>
    </w:lvl>
    <w:lvl w:ilvl="3" w:tplc="0402000F" w:tentative="1">
      <w:start w:val="1"/>
      <w:numFmt w:val="decimal"/>
      <w:lvlText w:val="%4."/>
      <w:lvlJc w:val="left"/>
      <w:pPr>
        <w:ind w:left="3259" w:hanging="360"/>
      </w:pPr>
    </w:lvl>
    <w:lvl w:ilvl="4" w:tplc="04020019" w:tentative="1">
      <w:start w:val="1"/>
      <w:numFmt w:val="lowerLetter"/>
      <w:lvlText w:val="%5."/>
      <w:lvlJc w:val="left"/>
      <w:pPr>
        <w:ind w:left="3979" w:hanging="360"/>
      </w:pPr>
    </w:lvl>
    <w:lvl w:ilvl="5" w:tplc="0402001B" w:tentative="1">
      <w:start w:val="1"/>
      <w:numFmt w:val="lowerRoman"/>
      <w:lvlText w:val="%6."/>
      <w:lvlJc w:val="right"/>
      <w:pPr>
        <w:ind w:left="4699" w:hanging="180"/>
      </w:pPr>
    </w:lvl>
    <w:lvl w:ilvl="6" w:tplc="0402000F" w:tentative="1">
      <w:start w:val="1"/>
      <w:numFmt w:val="decimal"/>
      <w:lvlText w:val="%7."/>
      <w:lvlJc w:val="left"/>
      <w:pPr>
        <w:ind w:left="5419" w:hanging="360"/>
      </w:pPr>
    </w:lvl>
    <w:lvl w:ilvl="7" w:tplc="04020019" w:tentative="1">
      <w:start w:val="1"/>
      <w:numFmt w:val="lowerLetter"/>
      <w:lvlText w:val="%8."/>
      <w:lvlJc w:val="left"/>
      <w:pPr>
        <w:ind w:left="6139" w:hanging="360"/>
      </w:pPr>
    </w:lvl>
    <w:lvl w:ilvl="8" w:tplc="0402001B" w:tentative="1">
      <w:start w:val="1"/>
      <w:numFmt w:val="lowerRoman"/>
      <w:lvlText w:val="%9."/>
      <w:lvlJc w:val="right"/>
      <w:pPr>
        <w:ind w:left="6859" w:hanging="180"/>
      </w:pPr>
    </w:lvl>
  </w:abstractNum>
  <w:abstractNum w:abstractNumId="11">
    <w:nsid w:val="23C85BAF"/>
    <w:multiLevelType w:val="hybridMultilevel"/>
    <w:tmpl w:val="364EBB7A"/>
    <w:lvl w:ilvl="0" w:tplc="AC2ED7A4">
      <w:start w:val="8"/>
      <w:numFmt w:val="upperRoman"/>
      <w:lvlText w:val="%1."/>
      <w:lvlJc w:val="left"/>
      <w:pPr>
        <w:ind w:left="4123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4483" w:hanging="360"/>
      </w:pPr>
    </w:lvl>
    <w:lvl w:ilvl="2" w:tplc="0402001B" w:tentative="1">
      <w:start w:val="1"/>
      <w:numFmt w:val="lowerRoman"/>
      <w:lvlText w:val="%3."/>
      <w:lvlJc w:val="right"/>
      <w:pPr>
        <w:ind w:left="5203" w:hanging="180"/>
      </w:pPr>
    </w:lvl>
    <w:lvl w:ilvl="3" w:tplc="0402000F" w:tentative="1">
      <w:start w:val="1"/>
      <w:numFmt w:val="decimal"/>
      <w:lvlText w:val="%4."/>
      <w:lvlJc w:val="left"/>
      <w:pPr>
        <w:ind w:left="5923" w:hanging="360"/>
      </w:pPr>
    </w:lvl>
    <w:lvl w:ilvl="4" w:tplc="04020019" w:tentative="1">
      <w:start w:val="1"/>
      <w:numFmt w:val="lowerLetter"/>
      <w:lvlText w:val="%5."/>
      <w:lvlJc w:val="left"/>
      <w:pPr>
        <w:ind w:left="6643" w:hanging="360"/>
      </w:pPr>
    </w:lvl>
    <w:lvl w:ilvl="5" w:tplc="0402001B" w:tentative="1">
      <w:start w:val="1"/>
      <w:numFmt w:val="lowerRoman"/>
      <w:lvlText w:val="%6."/>
      <w:lvlJc w:val="right"/>
      <w:pPr>
        <w:ind w:left="7363" w:hanging="180"/>
      </w:pPr>
    </w:lvl>
    <w:lvl w:ilvl="6" w:tplc="0402000F" w:tentative="1">
      <w:start w:val="1"/>
      <w:numFmt w:val="decimal"/>
      <w:lvlText w:val="%7."/>
      <w:lvlJc w:val="left"/>
      <w:pPr>
        <w:ind w:left="8083" w:hanging="360"/>
      </w:pPr>
    </w:lvl>
    <w:lvl w:ilvl="7" w:tplc="04020019" w:tentative="1">
      <w:start w:val="1"/>
      <w:numFmt w:val="lowerLetter"/>
      <w:lvlText w:val="%8."/>
      <w:lvlJc w:val="left"/>
      <w:pPr>
        <w:ind w:left="8803" w:hanging="360"/>
      </w:pPr>
    </w:lvl>
    <w:lvl w:ilvl="8" w:tplc="0402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2">
    <w:nsid w:val="2A356E8F"/>
    <w:multiLevelType w:val="hybridMultilevel"/>
    <w:tmpl w:val="5DB8CEA4"/>
    <w:lvl w:ilvl="0" w:tplc="6834F63C">
      <w:start w:val="65535"/>
      <w:numFmt w:val="bullet"/>
      <w:lvlText w:val="-"/>
      <w:lvlJc w:val="left"/>
      <w:pPr>
        <w:ind w:left="1109" w:hanging="360"/>
      </w:pPr>
      <w:rPr>
        <w:rFonts w:ascii="Arial Narrow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182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4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6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8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0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2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4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69" w:hanging="360"/>
      </w:pPr>
      <w:rPr>
        <w:rFonts w:ascii="Wingdings" w:hAnsi="Wingdings" w:hint="default"/>
      </w:rPr>
    </w:lvl>
  </w:abstractNum>
  <w:abstractNum w:abstractNumId="13">
    <w:nsid w:val="2E3A2A7A"/>
    <w:multiLevelType w:val="hybridMultilevel"/>
    <w:tmpl w:val="3634C408"/>
    <w:lvl w:ilvl="0" w:tplc="5D448DAE">
      <w:start w:val="6"/>
      <w:numFmt w:val="upperRoman"/>
      <w:lvlText w:val="%1."/>
      <w:lvlJc w:val="left"/>
      <w:pPr>
        <w:ind w:left="4123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4483" w:hanging="360"/>
      </w:pPr>
    </w:lvl>
    <w:lvl w:ilvl="2" w:tplc="0402001B" w:tentative="1">
      <w:start w:val="1"/>
      <w:numFmt w:val="lowerRoman"/>
      <w:lvlText w:val="%3."/>
      <w:lvlJc w:val="right"/>
      <w:pPr>
        <w:ind w:left="5203" w:hanging="180"/>
      </w:pPr>
    </w:lvl>
    <w:lvl w:ilvl="3" w:tplc="0402000F" w:tentative="1">
      <w:start w:val="1"/>
      <w:numFmt w:val="decimal"/>
      <w:lvlText w:val="%4."/>
      <w:lvlJc w:val="left"/>
      <w:pPr>
        <w:ind w:left="5923" w:hanging="360"/>
      </w:pPr>
    </w:lvl>
    <w:lvl w:ilvl="4" w:tplc="04020019" w:tentative="1">
      <w:start w:val="1"/>
      <w:numFmt w:val="lowerLetter"/>
      <w:lvlText w:val="%5."/>
      <w:lvlJc w:val="left"/>
      <w:pPr>
        <w:ind w:left="6643" w:hanging="360"/>
      </w:pPr>
    </w:lvl>
    <w:lvl w:ilvl="5" w:tplc="0402001B" w:tentative="1">
      <w:start w:val="1"/>
      <w:numFmt w:val="lowerRoman"/>
      <w:lvlText w:val="%6."/>
      <w:lvlJc w:val="right"/>
      <w:pPr>
        <w:ind w:left="7363" w:hanging="180"/>
      </w:pPr>
    </w:lvl>
    <w:lvl w:ilvl="6" w:tplc="0402000F" w:tentative="1">
      <w:start w:val="1"/>
      <w:numFmt w:val="decimal"/>
      <w:lvlText w:val="%7."/>
      <w:lvlJc w:val="left"/>
      <w:pPr>
        <w:ind w:left="8083" w:hanging="360"/>
      </w:pPr>
    </w:lvl>
    <w:lvl w:ilvl="7" w:tplc="04020019" w:tentative="1">
      <w:start w:val="1"/>
      <w:numFmt w:val="lowerLetter"/>
      <w:lvlText w:val="%8."/>
      <w:lvlJc w:val="left"/>
      <w:pPr>
        <w:ind w:left="8803" w:hanging="360"/>
      </w:pPr>
    </w:lvl>
    <w:lvl w:ilvl="8" w:tplc="0402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4">
    <w:nsid w:val="30057BB6"/>
    <w:multiLevelType w:val="hybridMultilevel"/>
    <w:tmpl w:val="0A5472E0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3371455C"/>
    <w:multiLevelType w:val="hybridMultilevel"/>
    <w:tmpl w:val="3738D0D8"/>
    <w:lvl w:ilvl="0" w:tplc="F664F958">
      <w:start w:val="5"/>
      <w:numFmt w:val="upperRoman"/>
      <w:lvlText w:val="%1."/>
      <w:lvlJc w:val="left"/>
      <w:pPr>
        <w:ind w:left="145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19" w:hanging="360"/>
      </w:pPr>
    </w:lvl>
    <w:lvl w:ilvl="2" w:tplc="0402001B" w:tentative="1">
      <w:start w:val="1"/>
      <w:numFmt w:val="lowerRoman"/>
      <w:lvlText w:val="%3."/>
      <w:lvlJc w:val="right"/>
      <w:pPr>
        <w:ind w:left="2539" w:hanging="180"/>
      </w:pPr>
    </w:lvl>
    <w:lvl w:ilvl="3" w:tplc="0402000F" w:tentative="1">
      <w:start w:val="1"/>
      <w:numFmt w:val="decimal"/>
      <w:lvlText w:val="%4."/>
      <w:lvlJc w:val="left"/>
      <w:pPr>
        <w:ind w:left="3259" w:hanging="360"/>
      </w:pPr>
    </w:lvl>
    <w:lvl w:ilvl="4" w:tplc="04020019" w:tentative="1">
      <w:start w:val="1"/>
      <w:numFmt w:val="lowerLetter"/>
      <w:lvlText w:val="%5."/>
      <w:lvlJc w:val="left"/>
      <w:pPr>
        <w:ind w:left="3979" w:hanging="360"/>
      </w:pPr>
    </w:lvl>
    <w:lvl w:ilvl="5" w:tplc="0402001B" w:tentative="1">
      <w:start w:val="1"/>
      <w:numFmt w:val="lowerRoman"/>
      <w:lvlText w:val="%6."/>
      <w:lvlJc w:val="right"/>
      <w:pPr>
        <w:ind w:left="4699" w:hanging="180"/>
      </w:pPr>
    </w:lvl>
    <w:lvl w:ilvl="6" w:tplc="0402000F" w:tentative="1">
      <w:start w:val="1"/>
      <w:numFmt w:val="decimal"/>
      <w:lvlText w:val="%7."/>
      <w:lvlJc w:val="left"/>
      <w:pPr>
        <w:ind w:left="5419" w:hanging="360"/>
      </w:pPr>
    </w:lvl>
    <w:lvl w:ilvl="7" w:tplc="04020019" w:tentative="1">
      <w:start w:val="1"/>
      <w:numFmt w:val="lowerLetter"/>
      <w:lvlText w:val="%8."/>
      <w:lvlJc w:val="left"/>
      <w:pPr>
        <w:ind w:left="6139" w:hanging="360"/>
      </w:pPr>
    </w:lvl>
    <w:lvl w:ilvl="8" w:tplc="0402001B" w:tentative="1">
      <w:start w:val="1"/>
      <w:numFmt w:val="lowerRoman"/>
      <w:lvlText w:val="%9."/>
      <w:lvlJc w:val="right"/>
      <w:pPr>
        <w:ind w:left="6859" w:hanging="180"/>
      </w:pPr>
    </w:lvl>
  </w:abstractNum>
  <w:abstractNum w:abstractNumId="16">
    <w:nsid w:val="33DA7750"/>
    <w:multiLevelType w:val="hybridMultilevel"/>
    <w:tmpl w:val="47FE7304"/>
    <w:lvl w:ilvl="0" w:tplc="6834F63C">
      <w:start w:val="65535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4C0B9D"/>
    <w:multiLevelType w:val="hybridMultilevel"/>
    <w:tmpl w:val="E4760CFC"/>
    <w:lvl w:ilvl="0" w:tplc="5D448DAE">
      <w:start w:val="6"/>
      <w:numFmt w:val="upperRoman"/>
      <w:lvlText w:val="%1."/>
      <w:lvlJc w:val="left"/>
      <w:pPr>
        <w:ind w:left="145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19" w:hanging="360"/>
      </w:pPr>
    </w:lvl>
    <w:lvl w:ilvl="2" w:tplc="0402001B" w:tentative="1">
      <w:start w:val="1"/>
      <w:numFmt w:val="lowerRoman"/>
      <w:lvlText w:val="%3."/>
      <w:lvlJc w:val="right"/>
      <w:pPr>
        <w:ind w:left="2539" w:hanging="180"/>
      </w:pPr>
    </w:lvl>
    <w:lvl w:ilvl="3" w:tplc="0402000F" w:tentative="1">
      <w:start w:val="1"/>
      <w:numFmt w:val="decimal"/>
      <w:lvlText w:val="%4."/>
      <w:lvlJc w:val="left"/>
      <w:pPr>
        <w:ind w:left="3259" w:hanging="360"/>
      </w:pPr>
    </w:lvl>
    <w:lvl w:ilvl="4" w:tplc="04020019" w:tentative="1">
      <w:start w:val="1"/>
      <w:numFmt w:val="lowerLetter"/>
      <w:lvlText w:val="%5."/>
      <w:lvlJc w:val="left"/>
      <w:pPr>
        <w:ind w:left="3979" w:hanging="360"/>
      </w:pPr>
    </w:lvl>
    <w:lvl w:ilvl="5" w:tplc="0402001B" w:tentative="1">
      <w:start w:val="1"/>
      <w:numFmt w:val="lowerRoman"/>
      <w:lvlText w:val="%6."/>
      <w:lvlJc w:val="right"/>
      <w:pPr>
        <w:ind w:left="4699" w:hanging="180"/>
      </w:pPr>
    </w:lvl>
    <w:lvl w:ilvl="6" w:tplc="0402000F" w:tentative="1">
      <w:start w:val="1"/>
      <w:numFmt w:val="decimal"/>
      <w:lvlText w:val="%7."/>
      <w:lvlJc w:val="left"/>
      <w:pPr>
        <w:ind w:left="5419" w:hanging="360"/>
      </w:pPr>
    </w:lvl>
    <w:lvl w:ilvl="7" w:tplc="04020019" w:tentative="1">
      <w:start w:val="1"/>
      <w:numFmt w:val="lowerLetter"/>
      <w:lvlText w:val="%8."/>
      <w:lvlJc w:val="left"/>
      <w:pPr>
        <w:ind w:left="6139" w:hanging="360"/>
      </w:pPr>
    </w:lvl>
    <w:lvl w:ilvl="8" w:tplc="0402001B" w:tentative="1">
      <w:start w:val="1"/>
      <w:numFmt w:val="lowerRoman"/>
      <w:lvlText w:val="%9."/>
      <w:lvlJc w:val="right"/>
      <w:pPr>
        <w:ind w:left="6859" w:hanging="180"/>
      </w:pPr>
    </w:lvl>
  </w:abstractNum>
  <w:abstractNum w:abstractNumId="18">
    <w:nsid w:val="3A784281"/>
    <w:multiLevelType w:val="hybridMultilevel"/>
    <w:tmpl w:val="18EA1392"/>
    <w:lvl w:ilvl="0" w:tplc="D21AB30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56C7AB8"/>
    <w:multiLevelType w:val="hybridMultilevel"/>
    <w:tmpl w:val="4C1C25C6"/>
    <w:lvl w:ilvl="0" w:tplc="6834F63C">
      <w:start w:val="65535"/>
      <w:numFmt w:val="bullet"/>
      <w:lvlText w:val="-"/>
      <w:lvlJc w:val="left"/>
      <w:pPr>
        <w:ind w:left="1464" w:hanging="360"/>
      </w:pPr>
      <w:rPr>
        <w:rFonts w:ascii="Arial Narrow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218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0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6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8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0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24" w:hanging="360"/>
      </w:pPr>
      <w:rPr>
        <w:rFonts w:ascii="Wingdings" w:hAnsi="Wingdings" w:hint="default"/>
      </w:rPr>
    </w:lvl>
  </w:abstractNum>
  <w:abstractNum w:abstractNumId="20">
    <w:nsid w:val="4CF3495A"/>
    <w:multiLevelType w:val="hybridMultilevel"/>
    <w:tmpl w:val="FBD607B4"/>
    <w:lvl w:ilvl="0" w:tplc="F0B857C0">
      <w:start w:val="4"/>
      <w:numFmt w:val="bullet"/>
      <w:lvlText w:val="-"/>
      <w:lvlJc w:val="left"/>
      <w:pPr>
        <w:ind w:left="1744" w:hanging="360"/>
      </w:pPr>
      <w:rPr>
        <w:rFonts w:ascii="Times New Roman" w:eastAsiaTheme="minorEastAsia" w:hAnsi="Times New Roman" w:cs="Times New Roman" w:hint="default"/>
        <w:b/>
        <w:sz w:val="22"/>
      </w:rPr>
    </w:lvl>
    <w:lvl w:ilvl="1" w:tplc="04020003" w:tentative="1">
      <w:start w:val="1"/>
      <w:numFmt w:val="bullet"/>
      <w:lvlText w:val="o"/>
      <w:lvlJc w:val="left"/>
      <w:pPr>
        <w:ind w:left="24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1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7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04" w:hanging="360"/>
      </w:pPr>
      <w:rPr>
        <w:rFonts w:ascii="Wingdings" w:hAnsi="Wingdings" w:hint="default"/>
      </w:rPr>
    </w:lvl>
  </w:abstractNum>
  <w:abstractNum w:abstractNumId="21">
    <w:nsid w:val="4E5A0E89"/>
    <w:multiLevelType w:val="hybridMultilevel"/>
    <w:tmpl w:val="519E9B44"/>
    <w:lvl w:ilvl="0" w:tplc="B8C267EE">
      <w:start w:val="1"/>
      <w:numFmt w:val="decimal"/>
      <w:lvlText w:val="%1."/>
      <w:lvlJc w:val="left"/>
      <w:pPr>
        <w:ind w:left="109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19" w:hanging="360"/>
      </w:pPr>
    </w:lvl>
    <w:lvl w:ilvl="2" w:tplc="0402001B" w:tentative="1">
      <w:start w:val="1"/>
      <w:numFmt w:val="lowerRoman"/>
      <w:lvlText w:val="%3."/>
      <w:lvlJc w:val="right"/>
      <w:pPr>
        <w:ind w:left="2539" w:hanging="180"/>
      </w:pPr>
    </w:lvl>
    <w:lvl w:ilvl="3" w:tplc="0402000F" w:tentative="1">
      <w:start w:val="1"/>
      <w:numFmt w:val="decimal"/>
      <w:lvlText w:val="%4."/>
      <w:lvlJc w:val="left"/>
      <w:pPr>
        <w:ind w:left="3259" w:hanging="360"/>
      </w:pPr>
    </w:lvl>
    <w:lvl w:ilvl="4" w:tplc="04020019" w:tentative="1">
      <w:start w:val="1"/>
      <w:numFmt w:val="lowerLetter"/>
      <w:lvlText w:val="%5."/>
      <w:lvlJc w:val="left"/>
      <w:pPr>
        <w:ind w:left="3979" w:hanging="360"/>
      </w:pPr>
    </w:lvl>
    <w:lvl w:ilvl="5" w:tplc="0402001B" w:tentative="1">
      <w:start w:val="1"/>
      <w:numFmt w:val="lowerRoman"/>
      <w:lvlText w:val="%6."/>
      <w:lvlJc w:val="right"/>
      <w:pPr>
        <w:ind w:left="4699" w:hanging="180"/>
      </w:pPr>
    </w:lvl>
    <w:lvl w:ilvl="6" w:tplc="0402000F" w:tentative="1">
      <w:start w:val="1"/>
      <w:numFmt w:val="decimal"/>
      <w:lvlText w:val="%7."/>
      <w:lvlJc w:val="left"/>
      <w:pPr>
        <w:ind w:left="5419" w:hanging="360"/>
      </w:pPr>
    </w:lvl>
    <w:lvl w:ilvl="7" w:tplc="04020019" w:tentative="1">
      <w:start w:val="1"/>
      <w:numFmt w:val="lowerLetter"/>
      <w:lvlText w:val="%8."/>
      <w:lvlJc w:val="left"/>
      <w:pPr>
        <w:ind w:left="6139" w:hanging="360"/>
      </w:pPr>
    </w:lvl>
    <w:lvl w:ilvl="8" w:tplc="0402001B" w:tentative="1">
      <w:start w:val="1"/>
      <w:numFmt w:val="lowerRoman"/>
      <w:lvlText w:val="%9."/>
      <w:lvlJc w:val="right"/>
      <w:pPr>
        <w:ind w:left="6859" w:hanging="180"/>
      </w:pPr>
    </w:lvl>
  </w:abstractNum>
  <w:abstractNum w:abstractNumId="22">
    <w:nsid w:val="4F135BF1"/>
    <w:multiLevelType w:val="hybridMultilevel"/>
    <w:tmpl w:val="0226D364"/>
    <w:lvl w:ilvl="0" w:tplc="18E0BEBE">
      <w:start w:val="1"/>
      <w:numFmt w:val="upperRoman"/>
      <w:lvlText w:val="%1."/>
      <w:lvlJc w:val="left"/>
      <w:pPr>
        <w:ind w:left="145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19" w:hanging="360"/>
      </w:pPr>
    </w:lvl>
    <w:lvl w:ilvl="2" w:tplc="0402001B" w:tentative="1">
      <w:start w:val="1"/>
      <w:numFmt w:val="lowerRoman"/>
      <w:lvlText w:val="%3."/>
      <w:lvlJc w:val="right"/>
      <w:pPr>
        <w:ind w:left="2539" w:hanging="180"/>
      </w:pPr>
    </w:lvl>
    <w:lvl w:ilvl="3" w:tplc="0402000F" w:tentative="1">
      <w:start w:val="1"/>
      <w:numFmt w:val="decimal"/>
      <w:lvlText w:val="%4."/>
      <w:lvlJc w:val="left"/>
      <w:pPr>
        <w:ind w:left="3259" w:hanging="360"/>
      </w:pPr>
    </w:lvl>
    <w:lvl w:ilvl="4" w:tplc="04020019" w:tentative="1">
      <w:start w:val="1"/>
      <w:numFmt w:val="lowerLetter"/>
      <w:lvlText w:val="%5."/>
      <w:lvlJc w:val="left"/>
      <w:pPr>
        <w:ind w:left="3979" w:hanging="360"/>
      </w:pPr>
    </w:lvl>
    <w:lvl w:ilvl="5" w:tplc="0402001B" w:tentative="1">
      <w:start w:val="1"/>
      <w:numFmt w:val="lowerRoman"/>
      <w:lvlText w:val="%6."/>
      <w:lvlJc w:val="right"/>
      <w:pPr>
        <w:ind w:left="4699" w:hanging="180"/>
      </w:pPr>
    </w:lvl>
    <w:lvl w:ilvl="6" w:tplc="0402000F" w:tentative="1">
      <w:start w:val="1"/>
      <w:numFmt w:val="decimal"/>
      <w:lvlText w:val="%7."/>
      <w:lvlJc w:val="left"/>
      <w:pPr>
        <w:ind w:left="5419" w:hanging="360"/>
      </w:pPr>
    </w:lvl>
    <w:lvl w:ilvl="7" w:tplc="04020019" w:tentative="1">
      <w:start w:val="1"/>
      <w:numFmt w:val="lowerLetter"/>
      <w:lvlText w:val="%8."/>
      <w:lvlJc w:val="left"/>
      <w:pPr>
        <w:ind w:left="6139" w:hanging="360"/>
      </w:pPr>
    </w:lvl>
    <w:lvl w:ilvl="8" w:tplc="0402001B" w:tentative="1">
      <w:start w:val="1"/>
      <w:numFmt w:val="lowerRoman"/>
      <w:lvlText w:val="%9."/>
      <w:lvlJc w:val="right"/>
      <w:pPr>
        <w:ind w:left="6859" w:hanging="180"/>
      </w:pPr>
    </w:lvl>
  </w:abstractNum>
  <w:abstractNum w:abstractNumId="23">
    <w:nsid w:val="5A537867"/>
    <w:multiLevelType w:val="hybridMultilevel"/>
    <w:tmpl w:val="3634C408"/>
    <w:lvl w:ilvl="0" w:tplc="5D448DAE">
      <w:start w:val="6"/>
      <w:numFmt w:val="upperRoman"/>
      <w:lvlText w:val="%1."/>
      <w:lvlJc w:val="left"/>
      <w:pPr>
        <w:ind w:left="4123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4483" w:hanging="360"/>
      </w:pPr>
    </w:lvl>
    <w:lvl w:ilvl="2" w:tplc="0402001B" w:tentative="1">
      <w:start w:val="1"/>
      <w:numFmt w:val="lowerRoman"/>
      <w:lvlText w:val="%3."/>
      <w:lvlJc w:val="right"/>
      <w:pPr>
        <w:ind w:left="5203" w:hanging="180"/>
      </w:pPr>
    </w:lvl>
    <w:lvl w:ilvl="3" w:tplc="0402000F" w:tentative="1">
      <w:start w:val="1"/>
      <w:numFmt w:val="decimal"/>
      <w:lvlText w:val="%4."/>
      <w:lvlJc w:val="left"/>
      <w:pPr>
        <w:ind w:left="5923" w:hanging="360"/>
      </w:pPr>
    </w:lvl>
    <w:lvl w:ilvl="4" w:tplc="04020019" w:tentative="1">
      <w:start w:val="1"/>
      <w:numFmt w:val="lowerLetter"/>
      <w:lvlText w:val="%5."/>
      <w:lvlJc w:val="left"/>
      <w:pPr>
        <w:ind w:left="6643" w:hanging="360"/>
      </w:pPr>
    </w:lvl>
    <w:lvl w:ilvl="5" w:tplc="0402001B" w:tentative="1">
      <w:start w:val="1"/>
      <w:numFmt w:val="lowerRoman"/>
      <w:lvlText w:val="%6."/>
      <w:lvlJc w:val="right"/>
      <w:pPr>
        <w:ind w:left="7363" w:hanging="180"/>
      </w:pPr>
    </w:lvl>
    <w:lvl w:ilvl="6" w:tplc="0402000F" w:tentative="1">
      <w:start w:val="1"/>
      <w:numFmt w:val="decimal"/>
      <w:lvlText w:val="%7."/>
      <w:lvlJc w:val="left"/>
      <w:pPr>
        <w:ind w:left="8083" w:hanging="360"/>
      </w:pPr>
    </w:lvl>
    <w:lvl w:ilvl="7" w:tplc="04020019" w:tentative="1">
      <w:start w:val="1"/>
      <w:numFmt w:val="lowerLetter"/>
      <w:lvlText w:val="%8."/>
      <w:lvlJc w:val="left"/>
      <w:pPr>
        <w:ind w:left="8803" w:hanging="360"/>
      </w:pPr>
    </w:lvl>
    <w:lvl w:ilvl="8" w:tplc="0402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24">
    <w:nsid w:val="6BF97A43"/>
    <w:multiLevelType w:val="hybridMultilevel"/>
    <w:tmpl w:val="D7B6DFBA"/>
    <w:lvl w:ilvl="0" w:tplc="5D448DAE">
      <w:start w:val="6"/>
      <w:numFmt w:val="upperRoman"/>
      <w:lvlText w:val="%1."/>
      <w:lvlJc w:val="left"/>
      <w:pPr>
        <w:ind w:left="145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19" w:hanging="360"/>
      </w:pPr>
    </w:lvl>
    <w:lvl w:ilvl="2" w:tplc="0402001B" w:tentative="1">
      <w:start w:val="1"/>
      <w:numFmt w:val="lowerRoman"/>
      <w:lvlText w:val="%3."/>
      <w:lvlJc w:val="right"/>
      <w:pPr>
        <w:ind w:left="2539" w:hanging="180"/>
      </w:pPr>
    </w:lvl>
    <w:lvl w:ilvl="3" w:tplc="0402000F" w:tentative="1">
      <w:start w:val="1"/>
      <w:numFmt w:val="decimal"/>
      <w:lvlText w:val="%4."/>
      <w:lvlJc w:val="left"/>
      <w:pPr>
        <w:ind w:left="3259" w:hanging="360"/>
      </w:pPr>
    </w:lvl>
    <w:lvl w:ilvl="4" w:tplc="04020019" w:tentative="1">
      <w:start w:val="1"/>
      <w:numFmt w:val="lowerLetter"/>
      <w:lvlText w:val="%5."/>
      <w:lvlJc w:val="left"/>
      <w:pPr>
        <w:ind w:left="3979" w:hanging="360"/>
      </w:pPr>
    </w:lvl>
    <w:lvl w:ilvl="5" w:tplc="0402001B" w:tentative="1">
      <w:start w:val="1"/>
      <w:numFmt w:val="lowerRoman"/>
      <w:lvlText w:val="%6."/>
      <w:lvlJc w:val="right"/>
      <w:pPr>
        <w:ind w:left="4699" w:hanging="180"/>
      </w:pPr>
    </w:lvl>
    <w:lvl w:ilvl="6" w:tplc="0402000F" w:tentative="1">
      <w:start w:val="1"/>
      <w:numFmt w:val="decimal"/>
      <w:lvlText w:val="%7."/>
      <w:lvlJc w:val="left"/>
      <w:pPr>
        <w:ind w:left="5419" w:hanging="360"/>
      </w:pPr>
    </w:lvl>
    <w:lvl w:ilvl="7" w:tplc="04020019" w:tentative="1">
      <w:start w:val="1"/>
      <w:numFmt w:val="lowerLetter"/>
      <w:lvlText w:val="%8."/>
      <w:lvlJc w:val="left"/>
      <w:pPr>
        <w:ind w:left="6139" w:hanging="360"/>
      </w:pPr>
    </w:lvl>
    <w:lvl w:ilvl="8" w:tplc="0402001B" w:tentative="1">
      <w:start w:val="1"/>
      <w:numFmt w:val="lowerRoman"/>
      <w:lvlText w:val="%9."/>
      <w:lvlJc w:val="right"/>
      <w:pPr>
        <w:ind w:left="6859" w:hanging="180"/>
      </w:pPr>
    </w:lvl>
  </w:abstractNum>
  <w:abstractNum w:abstractNumId="25">
    <w:nsid w:val="73555268"/>
    <w:multiLevelType w:val="singleLevel"/>
    <w:tmpl w:val="55669D02"/>
    <w:lvl w:ilvl="0">
      <w:start w:val="1"/>
      <w:numFmt w:val="decimal"/>
      <w:lvlText w:val="%1."/>
      <w:legacy w:legacy="1" w:legacySpace="0" w:legacyIndent="355"/>
      <w:lvlJc w:val="left"/>
      <w:rPr>
        <w:rFonts w:ascii="Arial Narrow" w:hAnsi="Arial Narrow" w:hint="default"/>
      </w:rPr>
    </w:lvl>
  </w:abstractNum>
  <w:abstractNum w:abstractNumId="26">
    <w:nsid w:val="74524C1F"/>
    <w:multiLevelType w:val="singleLevel"/>
    <w:tmpl w:val="0DC2508C"/>
    <w:lvl w:ilvl="0">
      <w:start w:val="6"/>
      <w:numFmt w:val="decimal"/>
      <w:lvlText w:val="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27">
    <w:nsid w:val="74B354D4"/>
    <w:multiLevelType w:val="singleLevel"/>
    <w:tmpl w:val="EDF0B374"/>
    <w:lvl w:ilvl="0">
      <w:start w:val="3"/>
      <w:numFmt w:val="decimal"/>
      <w:lvlText w:val="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28">
    <w:nsid w:val="7A473F67"/>
    <w:multiLevelType w:val="hybridMultilevel"/>
    <w:tmpl w:val="1D909E4C"/>
    <w:lvl w:ilvl="0" w:tplc="6834F63C">
      <w:start w:val="65535"/>
      <w:numFmt w:val="bullet"/>
      <w:lvlText w:val="-"/>
      <w:lvlJc w:val="left"/>
      <w:pPr>
        <w:ind w:left="1866" w:hanging="360"/>
      </w:pPr>
      <w:rPr>
        <w:rFonts w:ascii="Arial Narrow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69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701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7"/>
  </w:num>
  <w:num w:numId="5">
    <w:abstractNumId w:val="26"/>
  </w:num>
  <w:num w:numId="6">
    <w:abstractNumId w:val="21"/>
  </w:num>
  <w:num w:numId="7">
    <w:abstractNumId w:val="2"/>
  </w:num>
  <w:num w:numId="8">
    <w:abstractNumId w:val="18"/>
  </w:num>
  <w:num w:numId="9">
    <w:abstractNumId w:val="14"/>
  </w:num>
  <w:num w:numId="10">
    <w:abstractNumId w:val="20"/>
  </w:num>
  <w:num w:numId="11">
    <w:abstractNumId w:val="19"/>
  </w:num>
  <w:num w:numId="12">
    <w:abstractNumId w:val="0"/>
    <w:lvlOverride w:ilvl="0">
      <w:lvl w:ilvl="0">
        <w:start w:val="65535"/>
        <w:numFmt w:val="bullet"/>
        <w:lvlText w:val="■"/>
        <w:legacy w:legacy="1" w:legacySpace="0" w:legacyIndent="341"/>
        <w:lvlJc w:val="left"/>
        <w:rPr>
          <w:rFonts w:ascii="Arial Narrow" w:hAnsi="Arial Narrow" w:hint="default"/>
        </w:rPr>
      </w:lvl>
    </w:lvlOverride>
  </w:num>
  <w:num w:numId="13">
    <w:abstractNumId w:val="28"/>
  </w:num>
  <w:num w:numId="14">
    <w:abstractNumId w:val="5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Arial Narrow" w:hAnsi="Arial Narrow" w:hint="default"/>
        </w:rPr>
      </w:lvl>
    </w:lvlOverride>
  </w:num>
  <w:num w:numId="16">
    <w:abstractNumId w:val="25"/>
  </w:num>
  <w:num w:numId="17">
    <w:abstractNumId w:val="12"/>
  </w:num>
  <w:num w:numId="18">
    <w:abstractNumId w:val="3"/>
  </w:num>
  <w:num w:numId="19">
    <w:abstractNumId w:val="1"/>
  </w:num>
  <w:num w:numId="20">
    <w:abstractNumId w:val="7"/>
  </w:num>
  <w:num w:numId="21">
    <w:abstractNumId w:val="9"/>
  </w:num>
  <w:num w:numId="22">
    <w:abstractNumId w:val="0"/>
    <w:lvlOverride w:ilvl="0">
      <w:lvl w:ilvl="0">
        <w:start w:val="65535"/>
        <w:numFmt w:val="bullet"/>
        <w:lvlText w:val="■"/>
        <w:legacy w:legacy="1" w:legacySpace="0" w:legacyIndent="340"/>
        <w:lvlJc w:val="left"/>
        <w:rPr>
          <w:rFonts w:ascii="Arial Narrow" w:hAnsi="Arial Narrow" w:hint="default"/>
        </w:rPr>
      </w:lvl>
    </w:lvlOverride>
  </w:num>
  <w:num w:numId="23">
    <w:abstractNumId w:val="0"/>
    <w:lvlOverride w:ilvl="0">
      <w:lvl w:ilvl="0">
        <w:start w:val="65535"/>
        <w:numFmt w:val="bullet"/>
        <w:lvlText w:val="■"/>
        <w:legacy w:legacy="1" w:legacySpace="0" w:legacyIndent="340"/>
        <w:lvlJc w:val="left"/>
        <w:rPr>
          <w:rFonts w:ascii="Arial Black" w:hAnsi="Arial Black" w:hint="default"/>
        </w:rPr>
      </w:lvl>
    </w:lvlOverride>
  </w:num>
  <w:num w:numId="24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Arial Narrow" w:hAnsi="Arial Narrow" w:hint="default"/>
        </w:rPr>
      </w:lvl>
    </w:lvlOverride>
  </w:num>
  <w:num w:numId="25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Arial Narrow" w:hAnsi="Arial Narrow" w:hint="default"/>
        </w:rPr>
      </w:lvl>
    </w:lvlOverride>
  </w:num>
  <w:num w:numId="26">
    <w:abstractNumId w:val="4"/>
  </w:num>
  <w:num w:numId="27">
    <w:abstractNumId w:val="16"/>
  </w:num>
  <w:num w:numId="28">
    <w:abstractNumId w:val="0"/>
    <w:lvlOverride w:ilvl="0">
      <w:lvl w:ilvl="0">
        <w:start w:val="65535"/>
        <w:numFmt w:val="bullet"/>
        <w:lvlText w:val="-"/>
        <w:legacy w:legacy="1" w:legacySpace="0" w:legacyIndent="356"/>
        <w:lvlJc w:val="left"/>
        <w:rPr>
          <w:rFonts w:ascii="Arial Narrow" w:hAnsi="Arial Narrow" w:hint="default"/>
        </w:rPr>
      </w:lvl>
    </w:lvlOverride>
  </w:num>
  <w:num w:numId="29">
    <w:abstractNumId w:val="0"/>
    <w:lvlOverride w:ilvl="0">
      <w:lvl w:ilvl="0">
        <w:start w:val="65535"/>
        <w:numFmt w:val="bullet"/>
        <w:lvlText w:val="•"/>
        <w:legacy w:legacy="1" w:legacySpace="0" w:legacyIndent="369"/>
        <w:lvlJc w:val="left"/>
        <w:rPr>
          <w:rFonts w:ascii="Arial Narrow" w:hAnsi="Arial Narrow" w:hint="default"/>
        </w:rPr>
      </w:lvl>
    </w:lvlOverride>
  </w:num>
  <w:num w:numId="30">
    <w:abstractNumId w:val="8"/>
  </w:num>
  <w:num w:numId="31">
    <w:abstractNumId w:val="6"/>
  </w:num>
  <w:num w:numId="32">
    <w:abstractNumId w:val="10"/>
  </w:num>
  <w:num w:numId="33">
    <w:abstractNumId w:val="15"/>
  </w:num>
  <w:num w:numId="34">
    <w:abstractNumId w:val="23"/>
  </w:num>
  <w:num w:numId="35">
    <w:abstractNumId w:val="17"/>
  </w:num>
  <w:num w:numId="36">
    <w:abstractNumId w:val="24"/>
  </w:num>
  <w:num w:numId="37">
    <w:abstractNumId w:val="22"/>
  </w:num>
  <w:num w:numId="38">
    <w:abstractNumId w:val="13"/>
  </w:num>
  <w:num w:numId="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15D"/>
    <w:rsid w:val="00004FEE"/>
    <w:rsid w:val="00021E74"/>
    <w:rsid w:val="000230BB"/>
    <w:rsid w:val="00031193"/>
    <w:rsid w:val="00034C31"/>
    <w:rsid w:val="00036EA8"/>
    <w:rsid w:val="000415BE"/>
    <w:rsid w:val="00055890"/>
    <w:rsid w:val="00064393"/>
    <w:rsid w:val="00065278"/>
    <w:rsid w:val="00073A44"/>
    <w:rsid w:val="00075BD9"/>
    <w:rsid w:val="00081F30"/>
    <w:rsid w:val="00083209"/>
    <w:rsid w:val="000878A3"/>
    <w:rsid w:val="00090B6F"/>
    <w:rsid w:val="000915FC"/>
    <w:rsid w:val="00096D52"/>
    <w:rsid w:val="00097992"/>
    <w:rsid w:val="000C2380"/>
    <w:rsid w:val="000C27F2"/>
    <w:rsid w:val="000D24C1"/>
    <w:rsid w:val="000F07CC"/>
    <w:rsid w:val="001008E8"/>
    <w:rsid w:val="00102CC8"/>
    <w:rsid w:val="00126975"/>
    <w:rsid w:val="0014415E"/>
    <w:rsid w:val="0014592D"/>
    <w:rsid w:val="00150C9D"/>
    <w:rsid w:val="001631BC"/>
    <w:rsid w:val="00165E00"/>
    <w:rsid w:val="001814DA"/>
    <w:rsid w:val="00191637"/>
    <w:rsid w:val="00194115"/>
    <w:rsid w:val="001A2FCE"/>
    <w:rsid w:val="001A5B11"/>
    <w:rsid w:val="001B21F1"/>
    <w:rsid w:val="001C0E79"/>
    <w:rsid w:val="001C59FB"/>
    <w:rsid w:val="001C72FC"/>
    <w:rsid w:val="001C7C84"/>
    <w:rsid w:val="001E41B5"/>
    <w:rsid w:val="001E68A9"/>
    <w:rsid w:val="001F000C"/>
    <w:rsid w:val="001F5A87"/>
    <w:rsid w:val="00210B05"/>
    <w:rsid w:val="00210EB7"/>
    <w:rsid w:val="0024520E"/>
    <w:rsid w:val="00245B5F"/>
    <w:rsid w:val="00252B7B"/>
    <w:rsid w:val="00253ECD"/>
    <w:rsid w:val="00254127"/>
    <w:rsid w:val="00256660"/>
    <w:rsid w:val="00257689"/>
    <w:rsid w:val="002752AE"/>
    <w:rsid w:val="00284172"/>
    <w:rsid w:val="00284F9C"/>
    <w:rsid w:val="00285261"/>
    <w:rsid w:val="002920E6"/>
    <w:rsid w:val="002974D8"/>
    <w:rsid w:val="002A12D6"/>
    <w:rsid w:val="002A5418"/>
    <w:rsid w:val="002A7083"/>
    <w:rsid w:val="002A7E3D"/>
    <w:rsid w:val="002C037F"/>
    <w:rsid w:val="002C1B87"/>
    <w:rsid w:val="002C658E"/>
    <w:rsid w:val="002D7322"/>
    <w:rsid w:val="002E09D6"/>
    <w:rsid w:val="002E1817"/>
    <w:rsid w:val="002E2379"/>
    <w:rsid w:val="002E75E2"/>
    <w:rsid w:val="002F1713"/>
    <w:rsid w:val="00336035"/>
    <w:rsid w:val="00347437"/>
    <w:rsid w:val="00382773"/>
    <w:rsid w:val="003A5ECF"/>
    <w:rsid w:val="003B2912"/>
    <w:rsid w:val="003C2A55"/>
    <w:rsid w:val="003E2DA6"/>
    <w:rsid w:val="003E3B71"/>
    <w:rsid w:val="003F011D"/>
    <w:rsid w:val="003F4BFD"/>
    <w:rsid w:val="00413F59"/>
    <w:rsid w:val="004304D5"/>
    <w:rsid w:val="00434258"/>
    <w:rsid w:val="004347DE"/>
    <w:rsid w:val="00443796"/>
    <w:rsid w:val="00443C2A"/>
    <w:rsid w:val="00456CBB"/>
    <w:rsid w:val="00464125"/>
    <w:rsid w:val="00465F94"/>
    <w:rsid w:val="00470E67"/>
    <w:rsid w:val="00475194"/>
    <w:rsid w:val="00482D4F"/>
    <w:rsid w:val="004A24D5"/>
    <w:rsid w:val="004A2758"/>
    <w:rsid w:val="004B246D"/>
    <w:rsid w:val="004D241C"/>
    <w:rsid w:val="004D4811"/>
    <w:rsid w:val="004E3DB4"/>
    <w:rsid w:val="004E3EFA"/>
    <w:rsid w:val="004E6B19"/>
    <w:rsid w:val="004E6FCF"/>
    <w:rsid w:val="004F6664"/>
    <w:rsid w:val="004F6D09"/>
    <w:rsid w:val="00506290"/>
    <w:rsid w:val="005075EC"/>
    <w:rsid w:val="005169B5"/>
    <w:rsid w:val="00524276"/>
    <w:rsid w:val="00530B62"/>
    <w:rsid w:val="00546138"/>
    <w:rsid w:val="0055008B"/>
    <w:rsid w:val="0056071C"/>
    <w:rsid w:val="005808F4"/>
    <w:rsid w:val="005810C1"/>
    <w:rsid w:val="005901E5"/>
    <w:rsid w:val="00596EA2"/>
    <w:rsid w:val="005A0850"/>
    <w:rsid w:val="005A45AE"/>
    <w:rsid w:val="005B68B6"/>
    <w:rsid w:val="005C1C76"/>
    <w:rsid w:val="005E015D"/>
    <w:rsid w:val="005E3D9A"/>
    <w:rsid w:val="005E52CB"/>
    <w:rsid w:val="005E63FC"/>
    <w:rsid w:val="00601EF2"/>
    <w:rsid w:val="00605EE9"/>
    <w:rsid w:val="00607EF0"/>
    <w:rsid w:val="0061600E"/>
    <w:rsid w:val="00626533"/>
    <w:rsid w:val="0063113F"/>
    <w:rsid w:val="00635FA6"/>
    <w:rsid w:val="00637A48"/>
    <w:rsid w:val="00663891"/>
    <w:rsid w:val="00676C31"/>
    <w:rsid w:val="006823F5"/>
    <w:rsid w:val="00682BB2"/>
    <w:rsid w:val="00686C57"/>
    <w:rsid w:val="00694649"/>
    <w:rsid w:val="00696B6B"/>
    <w:rsid w:val="006A1EE4"/>
    <w:rsid w:val="006A7449"/>
    <w:rsid w:val="006B5565"/>
    <w:rsid w:val="006E09E5"/>
    <w:rsid w:val="006E0EB9"/>
    <w:rsid w:val="006E575B"/>
    <w:rsid w:val="006F4C77"/>
    <w:rsid w:val="006F5937"/>
    <w:rsid w:val="007006D4"/>
    <w:rsid w:val="00701B43"/>
    <w:rsid w:val="00711DA7"/>
    <w:rsid w:val="0071286C"/>
    <w:rsid w:val="00727AD3"/>
    <w:rsid w:val="00733077"/>
    <w:rsid w:val="00741916"/>
    <w:rsid w:val="007517E1"/>
    <w:rsid w:val="0075468C"/>
    <w:rsid w:val="007549D9"/>
    <w:rsid w:val="007571ED"/>
    <w:rsid w:val="00760812"/>
    <w:rsid w:val="00763EFB"/>
    <w:rsid w:val="00777D10"/>
    <w:rsid w:val="00782BD3"/>
    <w:rsid w:val="0078670D"/>
    <w:rsid w:val="00793BFC"/>
    <w:rsid w:val="00797F38"/>
    <w:rsid w:val="007A3C92"/>
    <w:rsid w:val="007A4790"/>
    <w:rsid w:val="007B16C8"/>
    <w:rsid w:val="007E1402"/>
    <w:rsid w:val="007F2BC7"/>
    <w:rsid w:val="00800EB3"/>
    <w:rsid w:val="00810327"/>
    <w:rsid w:val="00816429"/>
    <w:rsid w:val="0082638B"/>
    <w:rsid w:val="008371DF"/>
    <w:rsid w:val="00840569"/>
    <w:rsid w:val="00841FE7"/>
    <w:rsid w:val="008471BA"/>
    <w:rsid w:val="00864A51"/>
    <w:rsid w:val="00874416"/>
    <w:rsid w:val="00883137"/>
    <w:rsid w:val="008850F9"/>
    <w:rsid w:val="00891D2D"/>
    <w:rsid w:val="008A5468"/>
    <w:rsid w:val="008C3817"/>
    <w:rsid w:val="008C4EE7"/>
    <w:rsid w:val="008D2CAF"/>
    <w:rsid w:val="008E254D"/>
    <w:rsid w:val="008E2567"/>
    <w:rsid w:val="00906A15"/>
    <w:rsid w:val="0091643C"/>
    <w:rsid w:val="00923FD3"/>
    <w:rsid w:val="00924E7C"/>
    <w:rsid w:val="009515F8"/>
    <w:rsid w:val="009543B9"/>
    <w:rsid w:val="00975855"/>
    <w:rsid w:val="00990629"/>
    <w:rsid w:val="009A343D"/>
    <w:rsid w:val="009A7906"/>
    <w:rsid w:val="009B1345"/>
    <w:rsid w:val="009B1592"/>
    <w:rsid w:val="009B34CA"/>
    <w:rsid w:val="009B3662"/>
    <w:rsid w:val="009B5FA3"/>
    <w:rsid w:val="009B6CFD"/>
    <w:rsid w:val="009B7BFF"/>
    <w:rsid w:val="009C0881"/>
    <w:rsid w:val="009C0D5E"/>
    <w:rsid w:val="009C1631"/>
    <w:rsid w:val="009C1996"/>
    <w:rsid w:val="009C56B5"/>
    <w:rsid w:val="009D146E"/>
    <w:rsid w:val="009E1500"/>
    <w:rsid w:val="009E4B54"/>
    <w:rsid w:val="009E51CF"/>
    <w:rsid w:val="009E6880"/>
    <w:rsid w:val="009F6D49"/>
    <w:rsid w:val="00A05493"/>
    <w:rsid w:val="00A1046A"/>
    <w:rsid w:val="00A21E36"/>
    <w:rsid w:val="00A30CD0"/>
    <w:rsid w:val="00A3345E"/>
    <w:rsid w:val="00A367D8"/>
    <w:rsid w:val="00A57EAC"/>
    <w:rsid w:val="00A61A8A"/>
    <w:rsid w:val="00A73740"/>
    <w:rsid w:val="00A76E53"/>
    <w:rsid w:val="00A811C1"/>
    <w:rsid w:val="00A83BF6"/>
    <w:rsid w:val="00A8513B"/>
    <w:rsid w:val="00A95AEF"/>
    <w:rsid w:val="00A9615C"/>
    <w:rsid w:val="00AA4F3B"/>
    <w:rsid w:val="00AB134C"/>
    <w:rsid w:val="00AB147F"/>
    <w:rsid w:val="00AC2604"/>
    <w:rsid w:val="00AD06BE"/>
    <w:rsid w:val="00AD4303"/>
    <w:rsid w:val="00AE0724"/>
    <w:rsid w:val="00AE1660"/>
    <w:rsid w:val="00AF3E3F"/>
    <w:rsid w:val="00AF46AE"/>
    <w:rsid w:val="00AF5B08"/>
    <w:rsid w:val="00B02D4E"/>
    <w:rsid w:val="00B05865"/>
    <w:rsid w:val="00B125B5"/>
    <w:rsid w:val="00B22246"/>
    <w:rsid w:val="00B2262C"/>
    <w:rsid w:val="00B22A4F"/>
    <w:rsid w:val="00B3292C"/>
    <w:rsid w:val="00B47EA3"/>
    <w:rsid w:val="00B5781F"/>
    <w:rsid w:val="00B63A6F"/>
    <w:rsid w:val="00B647DC"/>
    <w:rsid w:val="00B67133"/>
    <w:rsid w:val="00B706DA"/>
    <w:rsid w:val="00B8211B"/>
    <w:rsid w:val="00BB0570"/>
    <w:rsid w:val="00BB3F7A"/>
    <w:rsid w:val="00BC0EE5"/>
    <w:rsid w:val="00BE708A"/>
    <w:rsid w:val="00BF1B5A"/>
    <w:rsid w:val="00BF5A44"/>
    <w:rsid w:val="00C0122B"/>
    <w:rsid w:val="00C153D6"/>
    <w:rsid w:val="00C5012B"/>
    <w:rsid w:val="00C554A9"/>
    <w:rsid w:val="00C67EC8"/>
    <w:rsid w:val="00C75986"/>
    <w:rsid w:val="00C83044"/>
    <w:rsid w:val="00C83250"/>
    <w:rsid w:val="00C97585"/>
    <w:rsid w:val="00CA418F"/>
    <w:rsid w:val="00CA6468"/>
    <w:rsid w:val="00CC10D5"/>
    <w:rsid w:val="00CD3168"/>
    <w:rsid w:val="00CE233A"/>
    <w:rsid w:val="00CF5EAF"/>
    <w:rsid w:val="00D03667"/>
    <w:rsid w:val="00D1589B"/>
    <w:rsid w:val="00D16CE8"/>
    <w:rsid w:val="00D176CE"/>
    <w:rsid w:val="00D20BAA"/>
    <w:rsid w:val="00D31524"/>
    <w:rsid w:val="00D37BC9"/>
    <w:rsid w:val="00D46557"/>
    <w:rsid w:val="00D50289"/>
    <w:rsid w:val="00D56A6F"/>
    <w:rsid w:val="00D57DF2"/>
    <w:rsid w:val="00D7647F"/>
    <w:rsid w:val="00D76635"/>
    <w:rsid w:val="00D767EF"/>
    <w:rsid w:val="00D847E2"/>
    <w:rsid w:val="00D9085C"/>
    <w:rsid w:val="00D92A3A"/>
    <w:rsid w:val="00D968B0"/>
    <w:rsid w:val="00D96ED0"/>
    <w:rsid w:val="00DA2C0E"/>
    <w:rsid w:val="00DA3504"/>
    <w:rsid w:val="00DB0718"/>
    <w:rsid w:val="00DB11EA"/>
    <w:rsid w:val="00DB373C"/>
    <w:rsid w:val="00DC47C6"/>
    <w:rsid w:val="00DD1AB7"/>
    <w:rsid w:val="00DD60F9"/>
    <w:rsid w:val="00DD63DA"/>
    <w:rsid w:val="00DE571B"/>
    <w:rsid w:val="00DF2766"/>
    <w:rsid w:val="00E04385"/>
    <w:rsid w:val="00E05EE5"/>
    <w:rsid w:val="00E15F02"/>
    <w:rsid w:val="00E21052"/>
    <w:rsid w:val="00E2187C"/>
    <w:rsid w:val="00E2740D"/>
    <w:rsid w:val="00E336C6"/>
    <w:rsid w:val="00E34D4C"/>
    <w:rsid w:val="00E3709B"/>
    <w:rsid w:val="00E43898"/>
    <w:rsid w:val="00E55BC8"/>
    <w:rsid w:val="00E60744"/>
    <w:rsid w:val="00E6100B"/>
    <w:rsid w:val="00E77DA5"/>
    <w:rsid w:val="00E85B3E"/>
    <w:rsid w:val="00E92262"/>
    <w:rsid w:val="00EA32F2"/>
    <w:rsid w:val="00EA3DCD"/>
    <w:rsid w:val="00EA5355"/>
    <w:rsid w:val="00EA5C59"/>
    <w:rsid w:val="00EA6CEA"/>
    <w:rsid w:val="00EC4B48"/>
    <w:rsid w:val="00ED6354"/>
    <w:rsid w:val="00ED6D13"/>
    <w:rsid w:val="00F0159B"/>
    <w:rsid w:val="00F01CFA"/>
    <w:rsid w:val="00F0283B"/>
    <w:rsid w:val="00F139BA"/>
    <w:rsid w:val="00F23EE0"/>
    <w:rsid w:val="00F247E2"/>
    <w:rsid w:val="00F276E8"/>
    <w:rsid w:val="00F34DC5"/>
    <w:rsid w:val="00F514A3"/>
    <w:rsid w:val="00F658C6"/>
    <w:rsid w:val="00F668F9"/>
    <w:rsid w:val="00F7238E"/>
    <w:rsid w:val="00F828B6"/>
    <w:rsid w:val="00FA070E"/>
    <w:rsid w:val="00FA5E46"/>
    <w:rsid w:val="00FB0D3C"/>
    <w:rsid w:val="00FD1C1D"/>
    <w:rsid w:val="00FD6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pPr>
      <w:spacing w:line="230" w:lineRule="exact"/>
      <w:ind w:firstLine="730"/>
      <w:jc w:val="both"/>
    </w:pPr>
  </w:style>
  <w:style w:type="paragraph" w:customStyle="1" w:styleId="Style2">
    <w:name w:val="Style2"/>
    <w:basedOn w:val="Normal"/>
    <w:uiPriority w:val="99"/>
    <w:pPr>
      <w:spacing w:line="274" w:lineRule="exact"/>
      <w:ind w:firstLine="715"/>
    </w:pPr>
  </w:style>
  <w:style w:type="paragraph" w:customStyle="1" w:styleId="Style3">
    <w:name w:val="Style3"/>
    <w:basedOn w:val="Normal"/>
    <w:uiPriority w:val="99"/>
  </w:style>
  <w:style w:type="paragraph" w:customStyle="1" w:styleId="Style4">
    <w:name w:val="Style4"/>
    <w:basedOn w:val="Normal"/>
    <w:uiPriority w:val="99"/>
    <w:pPr>
      <w:spacing w:line="275" w:lineRule="exact"/>
      <w:ind w:firstLine="720"/>
      <w:jc w:val="both"/>
    </w:pPr>
  </w:style>
  <w:style w:type="paragraph" w:customStyle="1" w:styleId="Style5">
    <w:name w:val="Style5"/>
    <w:basedOn w:val="Normal"/>
    <w:uiPriority w:val="99"/>
    <w:pPr>
      <w:spacing w:line="278" w:lineRule="exact"/>
      <w:ind w:firstLine="715"/>
    </w:pPr>
  </w:style>
  <w:style w:type="paragraph" w:customStyle="1" w:styleId="Style6">
    <w:name w:val="Style6"/>
    <w:basedOn w:val="Normal"/>
    <w:uiPriority w:val="99"/>
  </w:style>
  <w:style w:type="paragraph" w:customStyle="1" w:styleId="Style7">
    <w:name w:val="Style7"/>
    <w:basedOn w:val="Normal"/>
    <w:uiPriority w:val="99"/>
    <w:pPr>
      <w:spacing w:line="274" w:lineRule="exact"/>
      <w:ind w:firstLine="710"/>
      <w:jc w:val="both"/>
    </w:pPr>
  </w:style>
  <w:style w:type="paragraph" w:customStyle="1" w:styleId="Style8">
    <w:name w:val="Style8"/>
    <w:basedOn w:val="Normal"/>
    <w:uiPriority w:val="99"/>
  </w:style>
  <w:style w:type="paragraph" w:customStyle="1" w:styleId="Style9">
    <w:name w:val="Style9"/>
    <w:basedOn w:val="Normal"/>
    <w:uiPriority w:val="99"/>
    <w:pPr>
      <w:spacing w:line="274" w:lineRule="exact"/>
      <w:ind w:firstLine="720"/>
      <w:jc w:val="both"/>
    </w:pPr>
  </w:style>
  <w:style w:type="paragraph" w:customStyle="1" w:styleId="Style10">
    <w:name w:val="Style10"/>
    <w:basedOn w:val="Normal"/>
    <w:uiPriority w:val="99"/>
    <w:pPr>
      <w:spacing w:line="278" w:lineRule="exact"/>
      <w:ind w:firstLine="883"/>
      <w:jc w:val="both"/>
    </w:pPr>
  </w:style>
  <w:style w:type="paragraph" w:customStyle="1" w:styleId="Style11">
    <w:name w:val="Style11"/>
    <w:basedOn w:val="Normal"/>
    <w:uiPriority w:val="99"/>
    <w:pPr>
      <w:spacing w:line="274" w:lineRule="exact"/>
      <w:ind w:firstLine="720"/>
      <w:jc w:val="both"/>
    </w:pPr>
  </w:style>
  <w:style w:type="paragraph" w:customStyle="1" w:styleId="Style12">
    <w:name w:val="Style12"/>
    <w:basedOn w:val="Normal"/>
    <w:uiPriority w:val="99"/>
  </w:style>
  <w:style w:type="paragraph" w:customStyle="1" w:styleId="Style13">
    <w:name w:val="Style13"/>
    <w:basedOn w:val="Normal"/>
    <w:uiPriority w:val="99"/>
    <w:pPr>
      <w:spacing w:line="269" w:lineRule="exact"/>
      <w:ind w:firstLine="720"/>
      <w:jc w:val="both"/>
    </w:pPr>
  </w:style>
  <w:style w:type="character" w:customStyle="1" w:styleId="FontStyle15">
    <w:name w:val="Font Style15"/>
    <w:basedOn w:val="DefaultParagraphFont"/>
    <w:uiPriority w:val="9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6">
    <w:name w:val="Font Style16"/>
    <w:basedOn w:val="DefaultParagraphFont"/>
    <w:uiPriority w:val="9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7">
    <w:name w:val="Font Style17"/>
    <w:basedOn w:val="DefaultParagraphFont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8">
    <w:name w:val="Font Style18"/>
    <w:basedOn w:val="DefaultParagraphFont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9">
    <w:name w:val="Font Style19"/>
    <w:basedOn w:val="DefaultParagraphFont"/>
    <w:uiPriority w:val="9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20">
    <w:name w:val="Font Style20"/>
    <w:basedOn w:val="DefaultParagraphFont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1">
    <w:name w:val="Font Style21"/>
    <w:basedOn w:val="DefaultParagraphFont"/>
    <w:uiPriority w:val="99"/>
    <w:rPr>
      <w:rFonts w:ascii="Times New Roman" w:hAnsi="Times New Roman"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9B34C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B34CA"/>
    <w:rPr>
      <w:rFonts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B34C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B34CA"/>
    <w:rPr>
      <w:rFonts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81F30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2C037F"/>
    <w:pPr>
      <w:adjustRightInd/>
      <w:spacing w:before="122"/>
      <w:ind w:left="626"/>
      <w:jc w:val="both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2C037F"/>
    <w:rPr>
      <w:rFonts w:ascii="Arial" w:eastAsia="Arial" w:hAnsi="Arial" w:cs="Arial"/>
      <w:lang w:val="en-US" w:eastAsia="en-US"/>
    </w:rPr>
  </w:style>
  <w:style w:type="paragraph" w:customStyle="1" w:styleId="Style34">
    <w:name w:val="Style34"/>
    <w:basedOn w:val="Normal"/>
    <w:uiPriority w:val="99"/>
    <w:rsid w:val="00B67133"/>
    <w:pPr>
      <w:spacing w:line="274" w:lineRule="exact"/>
      <w:ind w:firstLine="552"/>
    </w:pPr>
    <w:rPr>
      <w:rFonts w:ascii="Arial Narrow" w:hAnsi="Arial Narrow" w:cstheme="minorBidi"/>
    </w:rPr>
  </w:style>
  <w:style w:type="character" w:customStyle="1" w:styleId="FontStyle84">
    <w:name w:val="Font Style84"/>
    <w:basedOn w:val="DefaultParagraphFont"/>
    <w:uiPriority w:val="99"/>
    <w:rsid w:val="00B67133"/>
    <w:rPr>
      <w:rFonts w:ascii="Arial Narrow" w:hAnsi="Arial Narrow" w:cs="Arial Narrow"/>
      <w:sz w:val="22"/>
      <w:szCs w:val="22"/>
    </w:rPr>
  </w:style>
  <w:style w:type="paragraph" w:customStyle="1" w:styleId="Style38">
    <w:name w:val="Style38"/>
    <w:basedOn w:val="Normal"/>
    <w:uiPriority w:val="99"/>
    <w:rsid w:val="00B706DA"/>
    <w:pPr>
      <w:spacing w:line="274" w:lineRule="exact"/>
      <w:ind w:firstLine="557"/>
      <w:jc w:val="both"/>
    </w:pPr>
    <w:rPr>
      <w:rFonts w:ascii="Arial Narrow" w:hAnsi="Arial Narrow" w:cstheme="minorBidi"/>
    </w:rPr>
  </w:style>
  <w:style w:type="paragraph" w:customStyle="1" w:styleId="Style24">
    <w:name w:val="Style24"/>
    <w:basedOn w:val="Normal"/>
    <w:uiPriority w:val="99"/>
    <w:rsid w:val="00B647DC"/>
    <w:pPr>
      <w:spacing w:line="288" w:lineRule="exact"/>
      <w:ind w:hanging="288"/>
    </w:pPr>
    <w:rPr>
      <w:rFonts w:ascii="Arial Narrow" w:hAnsi="Arial Narrow" w:cstheme="minorBidi"/>
    </w:rPr>
  </w:style>
  <w:style w:type="paragraph" w:customStyle="1" w:styleId="Style19">
    <w:name w:val="Style19"/>
    <w:basedOn w:val="Normal"/>
    <w:uiPriority w:val="99"/>
    <w:rsid w:val="009B6CFD"/>
    <w:pPr>
      <w:spacing w:line="283" w:lineRule="exact"/>
      <w:ind w:firstLine="734"/>
    </w:pPr>
    <w:rPr>
      <w:rFonts w:ascii="Arial Narrow" w:hAnsi="Arial Narrow" w:cstheme="minorBidi"/>
    </w:rPr>
  </w:style>
  <w:style w:type="paragraph" w:customStyle="1" w:styleId="Style20">
    <w:name w:val="Style20"/>
    <w:basedOn w:val="Normal"/>
    <w:uiPriority w:val="99"/>
    <w:rsid w:val="009B6CFD"/>
    <w:pPr>
      <w:spacing w:line="275" w:lineRule="exact"/>
    </w:pPr>
    <w:rPr>
      <w:rFonts w:ascii="Arial Narrow" w:hAnsi="Arial Narrow" w:cstheme="minorBidi"/>
    </w:rPr>
  </w:style>
  <w:style w:type="paragraph" w:customStyle="1" w:styleId="Style31">
    <w:name w:val="Style31"/>
    <w:basedOn w:val="Normal"/>
    <w:uiPriority w:val="99"/>
    <w:rsid w:val="009B6CFD"/>
    <w:rPr>
      <w:rFonts w:ascii="Arial Narrow" w:hAnsi="Arial Narrow" w:cstheme="minorBidi"/>
    </w:rPr>
  </w:style>
  <w:style w:type="paragraph" w:customStyle="1" w:styleId="Style36">
    <w:name w:val="Style36"/>
    <w:basedOn w:val="Normal"/>
    <w:uiPriority w:val="99"/>
    <w:rsid w:val="009B6CFD"/>
    <w:rPr>
      <w:rFonts w:ascii="Arial Narrow" w:hAnsi="Arial Narrow" w:cstheme="minorBidi"/>
    </w:rPr>
  </w:style>
  <w:style w:type="paragraph" w:customStyle="1" w:styleId="Style41">
    <w:name w:val="Style41"/>
    <w:basedOn w:val="Normal"/>
    <w:uiPriority w:val="99"/>
    <w:rsid w:val="009B6CFD"/>
    <w:rPr>
      <w:rFonts w:ascii="Arial Narrow" w:hAnsi="Arial Narrow" w:cstheme="minorBidi"/>
    </w:rPr>
  </w:style>
  <w:style w:type="paragraph" w:customStyle="1" w:styleId="Style42">
    <w:name w:val="Style42"/>
    <w:basedOn w:val="Normal"/>
    <w:uiPriority w:val="99"/>
    <w:rsid w:val="009B6CFD"/>
    <w:rPr>
      <w:rFonts w:ascii="Arial Narrow" w:hAnsi="Arial Narrow" w:cstheme="minorBidi"/>
    </w:rPr>
  </w:style>
  <w:style w:type="paragraph" w:customStyle="1" w:styleId="Style52">
    <w:name w:val="Style52"/>
    <w:basedOn w:val="Normal"/>
    <w:uiPriority w:val="99"/>
    <w:rsid w:val="009B6CFD"/>
    <w:rPr>
      <w:rFonts w:ascii="Arial Narrow" w:hAnsi="Arial Narrow" w:cstheme="minorBidi"/>
    </w:rPr>
  </w:style>
  <w:style w:type="paragraph" w:customStyle="1" w:styleId="Style54">
    <w:name w:val="Style54"/>
    <w:basedOn w:val="Normal"/>
    <w:uiPriority w:val="99"/>
    <w:rsid w:val="009B6CFD"/>
    <w:rPr>
      <w:rFonts w:ascii="Arial Narrow" w:hAnsi="Arial Narrow" w:cstheme="minorBidi"/>
    </w:rPr>
  </w:style>
  <w:style w:type="paragraph" w:customStyle="1" w:styleId="Style56">
    <w:name w:val="Style56"/>
    <w:basedOn w:val="Normal"/>
    <w:uiPriority w:val="99"/>
    <w:rsid w:val="009B6CFD"/>
    <w:rPr>
      <w:rFonts w:ascii="Arial Narrow" w:hAnsi="Arial Narrow" w:cstheme="minorBidi"/>
    </w:rPr>
  </w:style>
  <w:style w:type="character" w:customStyle="1" w:styleId="FontStyle62">
    <w:name w:val="Font Style62"/>
    <w:basedOn w:val="DefaultParagraphFont"/>
    <w:uiPriority w:val="99"/>
    <w:rsid w:val="009B6CFD"/>
    <w:rPr>
      <w:rFonts w:ascii="Arial Narrow" w:hAnsi="Arial Narrow" w:cs="Arial Narrow"/>
      <w:b/>
      <w:bCs/>
      <w:sz w:val="20"/>
      <w:szCs w:val="20"/>
    </w:rPr>
  </w:style>
  <w:style w:type="character" w:customStyle="1" w:styleId="FontStyle63">
    <w:name w:val="Font Style63"/>
    <w:basedOn w:val="DefaultParagraphFont"/>
    <w:uiPriority w:val="99"/>
    <w:rsid w:val="009B6CFD"/>
    <w:rPr>
      <w:rFonts w:ascii="Microsoft Sans Serif" w:hAnsi="Microsoft Sans Serif" w:cs="Microsoft Sans Serif"/>
      <w:b/>
      <w:bCs/>
      <w:sz w:val="18"/>
      <w:szCs w:val="18"/>
    </w:rPr>
  </w:style>
  <w:style w:type="character" w:customStyle="1" w:styleId="FontStyle80">
    <w:name w:val="Font Style80"/>
    <w:basedOn w:val="DefaultParagraphFont"/>
    <w:uiPriority w:val="99"/>
    <w:rsid w:val="009B6CFD"/>
    <w:rPr>
      <w:rFonts w:ascii="Arial Narrow" w:hAnsi="Arial Narrow" w:cs="Arial Narrow"/>
      <w:i/>
      <w:iCs/>
      <w:sz w:val="22"/>
      <w:szCs w:val="22"/>
    </w:rPr>
  </w:style>
  <w:style w:type="paragraph" w:customStyle="1" w:styleId="Style26">
    <w:name w:val="Style26"/>
    <w:basedOn w:val="Normal"/>
    <w:uiPriority w:val="99"/>
    <w:rsid w:val="009B6CFD"/>
    <w:pPr>
      <w:spacing w:line="166" w:lineRule="exact"/>
    </w:pPr>
    <w:rPr>
      <w:rFonts w:ascii="Arial Narrow" w:hAnsi="Arial Narrow" w:cstheme="minorBidi"/>
    </w:rPr>
  </w:style>
  <w:style w:type="paragraph" w:customStyle="1" w:styleId="Style32">
    <w:name w:val="Style32"/>
    <w:basedOn w:val="Normal"/>
    <w:uiPriority w:val="99"/>
    <w:rsid w:val="009B6CFD"/>
    <w:rPr>
      <w:rFonts w:ascii="Arial Narrow" w:hAnsi="Arial Narrow" w:cstheme="minorBidi"/>
    </w:rPr>
  </w:style>
  <w:style w:type="paragraph" w:customStyle="1" w:styleId="Style35">
    <w:name w:val="Style35"/>
    <w:basedOn w:val="Normal"/>
    <w:uiPriority w:val="99"/>
    <w:rsid w:val="009B6CFD"/>
    <w:rPr>
      <w:rFonts w:ascii="Arial Narrow" w:hAnsi="Arial Narrow" w:cstheme="minorBidi"/>
    </w:rPr>
  </w:style>
  <w:style w:type="paragraph" w:customStyle="1" w:styleId="Style49">
    <w:name w:val="Style49"/>
    <w:basedOn w:val="Normal"/>
    <w:uiPriority w:val="99"/>
    <w:rsid w:val="009B6CFD"/>
    <w:rPr>
      <w:rFonts w:ascii="Arial Narrow" w:hAnsi="Arial Narrow" w:cstheme="minorBidi"/>
    </w:rPr>
  </w:style>
  <w:style w:type="paragraph" w:customStyle="1" w:styleId="Style57">
    <w:name w:val="Style57"/>
    <w:basedOn w:val="Normal"/>
    <w:uiPriority w:val="99"/>
    <w:rsid w:val="009B6CFD"/>
    <w:rPr>
      <w:rFonts w:ascii="Arial Narrow" w:hAnsi="Arial Narrow" w:cstheme="minorBidi"/>
    </w:rPr>
  </w:style>
  <w:style w:type="character" w:customStyle="1" w:styleId="FontStyle64">
    <w:name w:val="Font Style64"/>
    <w:basedOn w:val="DefaultParagraphFont"/>
    <w:uiPriority w:val="99"/>
    <w:rsid w:val="009B6CFD"/>
    <w:rPr>
      <w:rFonts w:ascii="Microsoft Sans Serif" w:hAnsi="Microsoft Sans Serif" w:cs="Microsoft Sans Serif"/>
      <w:b/>
      <w:bCs/>
      <w:i/>
      <w:iCs/>
      <w:spacing w:val="40"/>
      <w:sz w:val="12"/>
      <w:szCs w:val="12"/>
    </w:rPr>
  </w:style>
  <w:style w:type="character" w:customStyle="1" w:styleId="FontStyle65">
    <w:name w:val="Font Style65"/>
    <w:basedOn w:val="DefaultParagraphFont"/>
    <w:uiPriority w:val="99"/>
    <w:rsid w:val="009B6CFD"/>
    <w:rPr>
      <w:rFonts w:ascii="Bookman Old Style" w:hAnsi="Bookman Old Style" w:cs="Bookman Old Style"/>
      <w:sz w:val="10"/>
      <w:szCs w:val="10"/>
    </w:rPr>
  </w:style>
  <w:style w:type="character" w:customStyle="1" w:styleId="FontStyle66">
    <w:name w:val="Font Style66"/>
    <w:basedOn w:val="DefaultParagraphFont"/>
    <w:uiPriority w:val="99"/>
    <w:rsid w:val="009B6CFD"/>
    <w:rPr>
      <w:rFonts w:ascii="Bookman Old Style" w:hAnsi="Bookman Old Style" w:cs="Bookman Old Style"/>
      <w:b/>
      <w:bCs/>
      <w:smallCaps/>
      <w:sz w:val="8"/>
      <w:szCs w:val="8"/>
    </w:rPr>
  </w:style>
  <w:style w:type="character" w:customStyle="1" w:styleId="FontStyle67">
    <w:name w:val="Font Style67"/>
    <w:basedOn w:val="DefaultParagraphFont"/>
    <w:uiPriority w:val="99"/>
    <w:rsid w:val="009B6CFD"/>
    <w:rPr>
      <w:rFonts w:ascii="Bookman Old Style" w:hAnsi="Bookman Old Style" w:cs="Bookman Old Style"/>
      <w:sz w:val="8"/>
      <w:szCs w:val="8"/>
    </w:rPr>
  </w:style>
  <w:style w:type="character" w:customStyle="1" w:styleId="FontStyle68">
    <w:name w:val="Font Style68"/>
    <w:basedOn w:val="DefaultParagraphFont"/>
    <w:uiPriority w:val="99"/>
    <w:rsid w:val="009B6CFD"/>
    <w:rPr>
      <w:rFonts w:ascii="Bookman Old Style" w:hAnsi="Bookman Old Style" w:cs="Bookman Old Style"/>
      <w:b/>
      <w:bCs/>
      <w:smallCaps/>
      <w:sz w:val="10"/>
      <w:szCs w:val="10"/>
    </w:rPr>
  </w:style>
  <w:style w:type="character" w:customStyle="1" w:styleId="FontStyle69">
    <w:name w:val="Font Style69"/>
    <w:basedOn w:val="DefaultParagraphFont"/>
    <w:uiPriority w:val="99"/>
    <w:rsid w:val="009B6CFD"/>
    <w:rPr>
      <w:rFonts w:ascii="Bookman Old Style" w:hAnsi="Bookman Old Style" w:cs="Bookman Old Style"/>
      <w:b/>
      <w:bCs/>
      <w:sz w:val="14"/>
      <w:szCs w:val="14"/>
    </w:rPr>
  </w:style>
  <w:style w:type="character" w:customStyle="1" w:styleId="FontStyle70">
    <w:name w:val="Font Style70"/>
    <w:basedOn w:val="DefaultParagraphFont"/>
    <w:uiPriority w:val="99"/>
    <w:rsid w:val="009B6CFD"/>
    <w:rPr>
      <w:rFonts w:ascii="Sylfaen" w:hAnsi="Sylfaen" w:cs="Sylfaen"/>
      <w:b/>
      <w:bCs/>
      <w:sz w:val="14"/>
      <w:szCs w:val="14"/>
    </w:rPr>
  </w:style>
  <w:style w:type="character" w:customStyle="1" w:styleId="FontStyle71">
    <w:name w:val="Font Style71"/>
    <w:basedOn w:val="DefaultParagraphFont"/>
    <w:uiPriority w:val="99"/>
    <w:rsid w:val="009B6CFD"/>
    <w:rPr>
      <w:rFonts w:ascii="Bookman Old Style" w:hAnsi="Bookman Old Style" w:cs="Bookman Old Style"/>
      <w:b/>
      <w:bCs/>
      <w:sz w:val="10"/>
      <w:szCs w:val="10"/>
    </w:rPr>
  </w:style>
  <w:style w:type="character" w:customStyle="1" w:styleId="FontStyle78">
    <w:name w:val="Font Style78"/>
    <w:basedOn w:val="DefaultParagraphFont"/>
    <w:uiPriority w:val="99"/>
    <w:rsid w:val="009B6CFD"/>
    <w:rPr>
      <w:rFonts w:ascii="Microsoft Sans Serif" w:hAnsi="Microsoft Sans Serif" w:cs="Microsoft Sans Serif"/>
      <w:sz w:val="16"/>
      <w:szCs w:val="16"/>
    </w:rPr>
  </w:style>
  <w:style w:type="paragraph" w:customStyle="1" w:styleId="CharCharCharChar">
    <w:name w:val="Char Char Char Char"/>
    <w:basedOn w:val="Normal"/>
    <w:rsid w:val="00AE1660"/>
    <w:pPr>
      <w:tabs>
        <w:tab w:val="num" w:pos="360"/>
      </w:tabs>
      <w:autoSpaceDE/>
      <w:autoSpaceDN/>
      <w:adjustRightInd/>
      <w:jc w:val="both"/>
    </w:pPr>
    <w:rPr>
      <w:rFonts w:ascii="Arial" w:eastAsia="SimSun" w:hAnsi="Arial" w:cs="Arial"/>
      <w:kern w:val="2"/>
      <w:sz w:val="20"/>
      <w:lang w:val="en-US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5E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5EC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64A51"/>
    <w:rPr>
      <w:color w:val="0000FF" w:themeColor="hyperlink"/>
      <w:u w:val="single"/>
    </w:rPr>
  </w:style>
  <w:style w:type="character" w:customStyle="1" w:styleId="FontStyle12">
    <w:name w:val="Font Style12"/>
    <w:basedOn w:val="DefaultParagraphFont"/>
    <w:uiPriority w:val="99"/>
    <w:rsid w:val="007B16C8"/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DefaultParagraphFont"/>
    <w:uiPriority w:val="99"/>
    <w:rsid w:val="00B2262C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pPr>
      <w:spacing w:line="230" w:lineRule="exact"/>
      <w:ind w:firstLine="730"/>
      <w:jc w:val="both"/>
    </w:pPr>
  </w:style>
  <w:style w:type="paragraph" w:customStyle="1" w:styleId="Style2">
    <w:name w:val="Style2"/>
    <w:basedOn w:val="Normal"/>
    <w:uiPriority w:val="99"/>
    <w:pPr>
      <w:spacing w:line="274" w:lineRule="exact"/>
      <w:ind w:firstLine="715"/>
    </w:pPr>
  </w:style>
  <w:style w:type="paragraph" w:customStyle="1" w:styleId="Style3">
    <w:name w:val="Style3"/>
    <w:basedOn w:val="Normal"/>
    <w:uiPriority w:val="99"/>
  </w:style>
  <w:style w:type="paragraph" w:customStyle="1" w:styleId="Style4">
    <w:name w:val="Style4"/>
    <w:basedOn w:val="Normal"/>
    <w:uiPriority w:val="99"/>
    <w:pPr>
      <w:spacing w:line="275" w:lineRule="exact"/>
      <w:ind w:firstLine="720"/>
      <w:jc w:val="both"/>
    </w:pPr>
  </w:style>
  <w:style w:type="paragraph" w:customStyle="1" w:styleId="Style5">
    <w:name w:val="Style5"/>
    <w:basedOn w:val="Normal"/>
    <w:uiPriority w:val="99"/>
    <w:pPr>
      <w:spacing w:line="278" w:lineRule="exact"/>
      <w:ind w:firstLine="715"/>
    </w:pPr>
  </w:style>
  <w:style w:type="paragraph" w:customStyle="1" w:styleId="Style6">
    <w:name w:val="Style6"/>
    <w:basedOn w:val="Normal"/>
    <w:uiPriority w:val="99"/>
  </w:style>
  <w:style w:type="paragraph" w:customStyle="1" w:styleId="Style7">
    <w:name w:val="Style7"/>
    <w:basedOn w:val="Normal"/>
    <w:uiPriority w:val="99"/>
    <w:pPr>
      <w:spacing w:line="274" w:lineRule="exact"/>
      <w:ind w:firstLine="710"/>
      <w:jc w:val="both"/>
    </w:pPr>
  </w:style>
  <w:style w:type="paragraph" w:customStyle="1" w:styleId="Style8">
    <w:name w:val="Style8"/>
    <w:basedOn w:val="Normal"/>
    <w:uiPriority w:val="99"/>
  </w:style>
  <w:style w:type="paragraph" w:customStyle="1" w:styleId="Style9">
    <w:name w:val="Style9"/>
    <w:basedOn w:val="Normal"/>
    <w:uiPriority w:val="99"/>
    <w:pPr>
      <w:spacing w:line="274" w:lineRule="exact"/>
      <w:ind w:firstLine="720"/>
      <w:jc w:val="both"/>
    </w:pPr>
  </w:style>
  <w:style w:type="paragraph" w:customStyle="1" w:styleId="Style10">
    <w:name w:val="Style10"/>
    <w:basedOn w:val="Normal"/>
    <w:uiPriority w:val="99"/>
    <w:pPr>
      <w:spacing w:line="278" w:lineRule="exact"/>
      <w:ind w:firstLine="883"/>
      <w:jc w:val="both"/>
    </w:pPr>
  </w:style>
  <w:style w:type="paragraph" w:customStyle="1" w:styleId="Style11">
    <w:name w:val="Style11"/>
    <w:basedOn w:val="Normal"/>
    <w:uiPriority w:val="99"/>
    <w:pPr>
      <w:spacing w:line="274" w:lineRule="exact"/>
      <w:ind w:firstLine="720"/>
      <w:jc w:val="both"/>
    </w:pPr>
  </w:style>
  <w:style w:type="paragraph" w:customStyle="1" w:styleId="Style12">
    <w:name w:val="Style12"/>
    <w:basedOn w:val="Normal"/>
    <w:uiPriority w:val="99"/>
  </w:style>
  <w:style w:type="paragraph" w:customStyle="1" w:styleId="Style13">
    <w:name w:val="Style13"/>
    <w:basedOn w:val="Normal"/>
    <w:uiPriority w:val="99"/>
    <w:pPr>
      <w:spacing w:line="269" w:lineRule="exact"/>
      <w:ind w:firstLine="720"/>
      <w:jc w:val="both"/>
    </w:pPr>
  </w:style>
  <w:style w:type="character" w:customStyle="1" w:styleId="FontStyle15">
    <w:name w:val="Font Style15"/>
    <w:basedOn w:val="DefaultParagraphFont"/>
    <w:uiPriority w:val="9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6">
    <w:name w:val="Font Style16"/>
    <w:basedOn w:val="DefaultParagraphFont"/>
    <w:uiPriority w:val="9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7">
    <w:name w:val="Font Style17"/>
    <w:basedOn w:val="DefaultParagraphFont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8">
    <w:name w:val="Font Style18"/>
    <w:basedOn w:val="DefaultParagraphFont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9">
    <w:name w:val="Font Style19"/>
    <w:basedOn w:val="DefaultParagraphFont"/>
    <w:uiPriority w:val="9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20">
    <w:name w:val="Font Style20"/>
    <w:basedOn w:val="DefaultParagraphFont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1">
    <w:name w:val="Font Style21"/>
    <w:basedOn w:val="DefaultParagraphFont"/>
    <w:uiPriority w:val="99"/>
    <w:rPr>
      <w:rFonts w:ascii="Times New Roman" w:hAnsi="Times New Roman"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9B34C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B34CA"/>
    <w:rPr>
      <w:rFonts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B34C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B34CA"/>
    <w:rPr>
      <w:rFonts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81F30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2C037F"/>
    <w:pPr>
      <w:adjustRightInd/>
      <w:spacing w:before="122"/>
      <w:ind w:left="626"/>
      <w:jc w:val="both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2C037F"/>
    <w:rPr>
      <w:rFonts w:ascii="Arial" w:eastAsia="Arial" w:hAnsi="Arial" w:cs="Arial"/>
      <w:lang w:val="en-US" w:eastAsia="en-US"/>
    </w:rPr>
  </w:style>
  <w:style w:type="paragraph" w:customStyle="1" w:styleId="Style34">
    <w:name w:val="Style34"/>
    <w:basedOn w:val="Normal"/>
    <w:uiPriority w:val="99"/>
    <w:rsid w:val="00B67133"/>
    <w:pPr>
      <w:spacing w:line="274" w:lineRule="exact"/>
      <w:ind w:firstLine="552"/>
    </w:pPr>
    <w:rPr>
      <w:rFonts w:ascii="Arial Narrow" w:hAnsi="Arial Narrow" w:cstheme="minorBidi"/>
    </w:rPr>
  </w:style>
  <w:style w:type="character" w:customStyle="1" w:styleId="FontStyle84">
    <w:name w:val="Font Style84"/>
    <w:basedOn w:val="DefaultParagraphFont"/>
    <w:uiPriority w:val="99"/>
    <w:rsid w:val="00B67133"/>
    <w:rPr>
      <w:rFonts w:ascii="Arial Narrow" w:hAnsi="Arial Narrow" w:cs="Arial Narrow"/>
      <w:sz w:val="22"/>
      <w:szCs w:val="22"/>
    </w:rPr>
  </w:style>
  <w:style w:type="paragraph" w:customStyle="1" w:styleId="Style38">
    <w:name w:val="Style38"/>
    <w:basedOn w:val="Normal"/>
    <w:uiPriority w:val="99"/>
    <w:rsid w:val="00B706DA"/>
    <w:pPr>
      <w:spacing w:line="274" w:lineRule="exact"/>
      <w:ind w:firstLine="557"/>
      <w:jc w:val="both"/>
    </w:pPr>
    <w:rPr>
      <w:rFonts w:ascii="Arial Narrow" w:hAnsi="Arial Narrow" w:cstheme="minorBidi"/>
    </w:rPr>
  </w:style>
  <w:style w:type="paragraph" w:customStyle="1" w:styleId="Style24">
    <w:name w:val="Style24"/>
    <w:basedOn w:val="Normal"/>
    <w:uiPriority w:val="99"/>
    <w:rsid w:val="00B647DC"/>
    <w:pPr>
      <w:spacing w:line="288" w:lineRule="exact"/>
      <w:ind w:hanging="288"/>
    </w:pPr>
    <w:rPr>
      <w:rFonts w:ascii="Arial Narrow" w:hAnsi="Arial Narrow" w:cstheme="minorBidi"/>
    </w:rPr>
  </w:style>
  <w:style w:type="paragraph" w:customStyle="1" w:styleId="Style19">
    <w:name w:val="Style19"/>
    <w:basedOn w:val="Normal"/>
    <w:uiPriority w:val="99"/>
    <w:rsid w:val="009B6CFD"/>
    <w:pPr>
      <w:spacing w:line="283" w:lineRule="exact"/>
      <w:ind w:firstLine="734"/>
    </w:pPr>
    <w:rPr>
      <w:rFonts w:ascii="Arial Narrow" w:hAnsi="Arial Narrow" w:cstheme="minorBidi"/>
    </w:rPr>
  </w:style>
  <w:style w:type="paragraph" w:customStyle="1" w:styleId="Style20">
    <w:name w:val="Style20"/>
    <w:basedOn w:val="Normal"/>
    <w:uiPriority w:val="99"/>
    <w:rsid w:val="009B6CFD"/>
    <w:pPr>
      <w:spacing w:line="275" w:lineRule="exact"/>
    </w:pPr>
    <w:rPr>
      <w:rFonts w:ascii="Arial Narrow" w:hAnsi="Arial Narrow" w:cstheme="minorBidi"/>
    </w:rPr>
  </w:style>
  <w:style w:type="paragraph" w:customStyle="1" w:styleId="Style31">
    <w:name w:val="Style31"/>
    <w:basedOn w:val="Normal"/>
    <w:uiPriority w:val="99"/>
    <w:rsid w:val="009B6CFD"/>
    <w:rPr>
      <w:rFonts w:ascii="Arial Narrow" w:hAnsi="Arial Narrow" w:cstheme="minorBidi"/>
    </w:rPr>
  </w:style>
  <w:style w:type="paragraph" w:customStyle="1" w:styleId="Style36">
    <w:name w:val="Style36"/>
    <w:basedOn w:val="Normal"/>
    <w:uiPriority w:val="99"/>
    <w:rsid w:val="009B6CFD"/>
    <w:rPr>
      <w:rFonts w:ascii="Arial Narrow" w:hAnsi="Arial Narrow" w:cstheme="minorBidi"/>
    </w:rPr>
  </w:style>
  <w:style w:type="paragraph" w:customStyle="1" w:styleId="Style41">
    <w:name w:val="Style41"/>
    <w:basedOn w:val="Normal"/>
    <w:uiPriority w:val="99"/>
    <w:rsid w:val="009B6CFD"/>
    <w:rPr>
      <w:rFonts w:ascii="Arial Narrow" w:hAnsi="Arial Narrow" w:cstheme="minorBidi"/>
    </w:rPr>
  </w:style>
  <w:style w:type="paragraph" w:customStyle="1" w:styleId="Style42">
    <w:name w:val="Style42"/>
    <w:basedOn w:val="Normal"/>
    <w:uiPriority w:val="99"/>
    <w:rsid w:val="009B6CFD"/>
    <w:rPr>
      <w:rFonts w:ascii="Arial Narrow" w:hAnsi="Arial Narrow" w:cstheme="minorBidi"/>
    </w:rPr>
  </w:style>
  <w:style w:type="paragraph" w:customStyle="1" w:styleId="Style52">
    <w:name w:val="Style52"/>
    <w:basedOn w:val="Normal"/>
    <w:uiPriority w:val="99"/>
    <w:rsid w:val="009B6CFD"/>
    <w:rPr>
      <w:rFonts w:ascii="Arial Narrow" w:hAnsi="Arial Narrow" w:cstheme="minorBidi"/>
    </w:rPr>
  </w:style>
  <w:style w:type="paragraph" w:customStyle="1" w:styleId="Style54">
    <w:name w:val="Style54"/>
    <w:basedOn w:val="Normal"/>
    <w:uiPriority w:val="99"/>
    <w:rsid w:val="009B6CFD"/>
    <w:rPr>
      <w:rFonts w:ascii="Arial Narrow" w:hAnsi="Arial Narrow" w:cstheme="minorBidi"/>
    </w:rPr>
  </w:style>
  <w:style w:type="paragraph" w:customStyle="1" w:styleId="Style56">
    <w:name w:val="Style56"/>
    <w:basedOn w:val="Normal"/>
    <w:uiPriority w:val="99"/>
    <w:rsid w:val="009B6CFD"/>
    <w:rPr>
      <w:rFonts w:ascii="Arial Narrow" w:hAnsi="Arial Narrow" w:cstheme="minorBidi"/>
    </w:rPr>
  </w:style>
  <w:style w:type="character" w:customStyle="1" w:styleId="FontStyle62">
    <w:name w:val="Font Style62"/>
    <w:basedOn w:val="DefaultParagraphFont"/>
    <w:uiPriority w:val="99"/>
    <w:rsid w:val="009B6CFD"/>
    <w:rPr>
      <w:rFonts w:ascii="Arial Narrow" w:hAnsi="Arial Narrow" w:cs="Arial Narrow"/>
      <w:b/>
      <w:bCs/>
      <w:sz w:val="20"/>
      <w:szCs w:val="20"/>
    </w:rPr>
  </w:style>
  <w:style w:type="character" w:customStyle="1" w:styleId="FontStyle63">
    <w:name w:val="Font Style63"/>
    <w:basedOn w:val="DefaultParagraphFont"/>
    <w:uiPriority w:val="99"/>
    <w:rsid w:val="009B6CFD"/>
    <w:rPr>
      <w:rFonts w:ascii="Microsoft Sans Serif" w:hAnsi="Microsoft Sans Serif" w:cs="Microsoft Sans Serif"/>
      <w:b/>
      <w:bCs/>
      <w:sz w:val="18"/>
      <w:szCs w:val="18"/>
    </w:rPr>
  </w:style>
  <w:style w:type="character" w:customStyle="1" w:styleId="FontStyle80">
    <w:name w:val="Font Style80"/>
    <w:basedOn w:val="DefaultParagraphFont"/>
    <w:uiPriority w:val="99"/>
    <w:rsid w:val="009B6CFD"/>
    <w:rPr>
      <w:rFonts w:ascii="Arial Narrow" w:hAnsi="Arial Narrow" w:cs="Arial Narrow"/>
      <w:i/>
      <w:iCs/>
      <w:sz w:val="22"/>
      <w:szCs w:val="22"/>
    </w:rPr>
  </w:style>
  <w:style w:type="paragraph" w:customStyle="1" w:styleId="Style26">
    <w:name w:val="Style26"/>
    <w:basedOn w:val="Normal"/>
    <w:uiPriority w:val="99"/>
    <w:rsid w:val="009B6CFD"/>
    <w:pPr>
      <w:spacing w:line="166" w:lineRule="exact"/>
    </w:pPr>
    <w:rPr>
      <w:rFonts w:ascii="Arial Narrow" w:hAnsi="Arial Narrow" w:cstheme="minorBidi"/>
    </w:rPr>
  </w:style>
  <w:style w:type="paragraph" w:customStyle="1" w:styleId="Style32">
    <w:name w:val="Style32"/>
    <w:basedOn w:val="Normal"/>
    <w:uiPriority w:val="99"/>
    <w:rsid w:val="009B6CFD"/>
    <w:rPr>
      <w:rFonts w:ascii="Arial Narrow" w:hAnsi="Arial Narrow" w:cstheme="minorBidi"/>
    </w:rPr>
  </w:style>
  <w:style w:type="paragraph" w:customStyle="1" w:styleId="Style35">
    <w:name w:val="Style35"/>
    <w:basedOn w:val="Normal"/>
    <w:uiPriority w:val="99"/>
    <w:rsid w:val="009B6CFD"/>
    <w:rPr>
      <w:rFonts w:ascii="Arial Narrow" w:hAnsi="Arial Narrow" w:cstheme="minorBidi"/>
    </w:rPr>
  </w:style>
  <w:style w:type="paragraph" w:customStyle="1" w:styleId="Style49">
    <w:name w:val="Style49"/>
    <w:basedOn w:val="Normal"/>
    <w:uiPriority w:val="99"/>
    <w:rsid w:val="009B6CFD"/>
    <w:rPr>
      <w:rFonts w:ascii="Arial Narrow" w:hAnsi="Arial Narrow" w:cstheme="minorBidi"/>
    </w:rPr>
  </w:style>
  <w:style w:type="paragraph" w:customStyle="1" w:styleId="Style57">
    <w:name w:val="Style57"/>
    <w:basedOn w:val="Normal"/>
    <w:uiPriority w:val="99"/>
    <w:rsid w:val="009B6CFD"/>
    <w:rPr>
      <w:rFonts w:ascii="Arial Narrow" w:hAnsi="Arial Narrow" w:cstheme="minorBidi"/>
    </w:rPr>
  </w:style>
  <w:style w:type="character" w:customStyle="1" w:styleId="FontStyle64">
    <w:name w:val="Font Style64"/>
    <w:basedOn w:val="DefaultParagraphFont"/>
    <w:uiPriority w:val="99"/>
    <w:rsid w:val="009B6CFD"/>
    <w:rPr>
      <w:rFonts w:ascii="Microsoft Sans Serif" w:hAnsi="Microsoft Sans Serif" w:cs="Microsoft Sans Serif"/>
      <w:b/>
      <w:bCs/>
      <w:i/>
      <w:iCs/>
      <w:spacing w:val="40"/>
      <w:sz w:val="12"/>
      <w:szCs w:val="12"/>
    </w:rPr>
  </w:style>
  <w:style w:type="character" w:customStyle="1" w:styleId="FontStyle65">
    <w:name w:val="Font Style65"/>
    <w:basedOn w:val="DefaultParagraphFont"/>
    <w:uiPriority w:val="99"/>
    <w:rsid w:val="009B6CFD"/>
    <w:rPr>
      <w:rFonts w:ascii="Bookman Old Style" w:hAnsi="Bookman Old Style" w:cs="Bookman Old Style"/>
      <w:sz w:val="10"/>
      <w:szCs w:val="10"/>
    </w:rPr>
  </w:style>
  <w:style w:type="character" w:customStyle="1" w:styleId="FontStyle66">
    <w:name w:val="Font Style66"/>
    <w:basedOn w:val="DefaultParagraphFont"/>
    <w:uiPriority w:val="99"/>
    <w:rsid w:val="009B6CFD"/>
    <w:rPr>
      <w:rFonts w:ascii="Bookman Old Style" w:hAnsi="Bookman Old Style" w:cs="Bookman Old Style"/>
      <w:b/>
      <w:bCs/>
      <w:smallCaps/>
      <w:sz w:val="8"/>
      <w:szCs w:val="8"/>
    </w:rPr>
  </w:style>
  <w:style w:type="character" w:customStyle="1" w:styleId="FontStyle67">
    <w:name w:val="Font Style67"/>
    <w:basedOn w:val="DefaultParagraphFont"/>
    <w:uiPriority w:val="99"/>
    <w:rsid w:val="009B6CFD"/>
    <w:rPr>
      <w:rFonts w:ascii="Bookman Old Style" w:hAnsi="Bookman Old Style" w:cs="Bookman Old Style"/>
      <w:sz w:val="8"/>
      <w:szCs w:val="8"/>
    </w:rPr>
  </w:style>
  <w:style w:type="character" w:customStyle="1" w:styleId="FontStyle68">
    <w:name w:val="Font Style68"/>
    <w:basedOn w:val="DefaultParagraphFont"/>
    <w:uiPriority w:val="99"/>
    <w:rsid w:val="009B6CFD"/>
    <w:rPr>
      <w:rFonts w:ascii="Bookman Old Style" w:hAnsi="Bookman Old Style" w:cs="Bookman Old Style"/>
      <w:b/>
      <w:bCs/>
      <w:smallCaps/>
      <w:sz w:val="10"/>
      <w:szCs w:val="10"/>
    </w:rPr>
  </w:style>
  <w:style w:type="character" w:customStyle="1" w:styleId="FontStyle69">
    <w:name w:val="Font Style69"/>
    <w:basedOn w:val="DefaultParagraphFont"/>
    <w:uiPriority w:val="99"/>
    <w:rsid w:val="009B6CFD"/>
    <w:rPr>
      <w:rFonts w:ascii="Bookman Old Style" w:hAnsi="Bookman Old Style" w:cs="Bookman Old Style"/>
      <w:b/>
      <w:bCs/>
      <w:sz w:val="14"/>
      <w:szCs w:val="14"/>
    </w:rPr>
  </w:style>
  <w:style w:type="character" w:customStyle="1" w:styleId="FontStyle70">
    <w:name w:val="Font Style70"/>
    <w:basedOn w:val="DefaultParagraphFont"/>
    <w:uiPriority w:val="99"/>
    <w:rsid w:val="009B6CFD"/>
    <w:rPr>
      <w:rFonts w:ascii="Sylfaen" w:hAnsi="Sylfaen" w:cs="Sylfaen"/>
      <w:b/>
      <w:bCs/>
      <w:sz w:val="14"/>
      <w:szCs w:val="14"/>
    </w:rPr>
  </w:style>
  <w:style w:type="character" w:customStyle="1" w:styleId="FontStyle71">
    <w:name w:val="Font Style71"/>
    <w:basedOn w:val="DefaultParagraphFont"/>
    <w:uiPriority w:val="99"/>
    <w:rsid w:val="009B6CFD"/>
    <w:rPr>
      <w:rFonts w:ascii="Bookman Old Style" w:hAnsi="Bookman Old Style" w:cs="Bookman Old Style"/>
      <w:b/>
      <w:bCs/>
      <w:sz w:val="10"/>
      <w:szCs w:val="10"/>
    </w:rPr>
  </w:style>
  <w:style w:type="character" w:customStyle="1" w:styleId="FontStyle78">
    <w:name w:val="Font Style78"/>
    <w:basedOn w:val="DefaultParagraphFont"/>
    <w:uiPriority w:val="99"/>
    <w:rsid w:val="009B6CFD"/>
    <w:rPr>
      <w:rFonts w:ascii="Microsoft Sans Serif" w:hAnsi="Microsoft Sans Serif" w:cs="Microsoft Sans Serif"/>
      <w:sz w:val="16"/>
      <w:szCs w:val="16"/>
    </w:rPr>
  </w:style>
  <w:style w:type="paragraph" w:customStyle="1" w:styleId="CharCharCharChar">
    <w:name w:val="Char Char Char Char"/>
    <w:basedOn w:val="Normal"/>
    <w:rsid w:val="00AE1660"/>
    <w:pPr>
      <w:tabs>
        <w:tab w:val="num" w:pos="360"/>
      </w:tabs>
      <w:autoSpaceDE/>
      <w:autoSpaceDN/>
      <w:adjustRightInd/>
      <w:jc w:val="both"/>
    </w:pPr>
    <w:rPr>
      <w:rFonts w:ascii="Arial" w:eastAsia="SimSun" w:hAnsi="Arial" w:cs="Arial"/>
      <w:kern w:val="2"/>
      <w:sz w:val="20"/>
      <w:lang w:val="en-US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5E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5EC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64A51"/>
    <w:rPr>
      <w:color w:val="0000FF" w:themeColor="hyperlink"/>
      <w:u w:val="single"/>
    </w:rPr>
  </w:style>
  <w:style w:type="character" w:customStyle="1" w:styleId="FontStyle12">
    <w:name w:val="Font Style12"/>
    <w:basedOn w:val="DefaultParagraphFont"/>
    <w:uiPriority w:val="99"/>
    <w:rsid w:val="007B16C8"/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DefaultParagraphFont"/>
    <w:uiPriority w:val="99"/>
    <w:rsid w:val="00B2262C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5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3.moew.government.bg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5AD28-466D-4AA3-B6E3-928CC03D4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1609</TotalTime>
  <Pages>6</Pages>
  <Words>2535</Words>
  <Characters>14450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РЕМОНТНИ РАБОТИ В СГРАДАТА НА ПРЕДКЛИНИЧНИЯ УНИВЕРСИТЕТСКИ ЦЕНТЪР КЪМ МЕДИЦИНСКИ ФАКУЛТЕТ ПРИ МЕДИЦИНСКИ УНИВЕРСИТЕТ - СОФИЯ</vt:lpstr>
    </vt:vector>
  </TitlesOfParts>
  <Company/>
  <LinksUpToDate>false</LinksUpToDate>
  <CharactersWithSpaces>16952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РЕМОНТНИ РАБОТИ В СГРАДАТА НА ПРЕДКЛИНИЧНИЯ УНИВЕРСИТЕТСКИ ЦЕНТЪР КЪМ МЕДИЦИНСКИ ФАКУЛТЕТ ПРИ МЕДИЦИНСКИ УНИВЕРСИТЕТ - СОФИЯ</dc:title>
  <dc:creator>dddd</dc:creator>
  <cp:lastModifiedBy>et10st19</cp:lastModifiedBy>
  <cp:revision>120</cp:revision>
  <cp:lastPrinted>2018-05-18T06:56:00Z</cp:lastPrinted>
  <dcterms:created xsi:type="dcterms:W3CDTF">2016-05-12T07:07:00Z</dcterms:created>
  <dcterms:modified xsi:type="dcterms:W3CDTF">2018-06-05T08:53:00Z</dcterms:modified>
</cp:coreProperties>
</file>